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7"/>
  <w:body>
    <w:p w14:paraId="490D2A64" w14:textId="77777777" w:rsidR="008778AB" w:rsidRDefault="008778AB" w:rsidP="00884AF5">
      <w:pPr>
        <w:rPr>
          <w:rFonts w:ascii="ＭＳ ゴシック" w:eastAsia="ＭＳ ゴシック" w:hAnsi="ＭＳ ゴシック"/>
          <w:b/>
          <w:color w:val="FF0066"/>
          <w:sz w:val="28"/>
          <w:szCs w:val="28"/>
        </w:rPr>
      </w:pPr>
    </w:p>
    <w:p w14:paraId="213D007C" w14:textId="46C32FCA" w:rsidR="00630E8D" w:rsidRDefault="007D2386" w:rsidP="00884AF5">
      <w:pPr>
        <w:rPr>
          <w:rFonts w:ascii="ＭＳ ゴシック" w:eastAsia="ＭＳ ゴシック" w:hAnsi="ＭＳ ゴシック"/>
          <w:b/>
          <w:color w:val="FF0066"/>
          <w:sz w:val="28"/>
          <w:szCs w:val="28"/>
        </w:rPr>
      </w:pPr>
      <w:r>
        <w:rPr>
          <w:noProof/>
          <w:sz w:val="28"/>
          <w:szCs w:val="28"/>
        </w:rPr>
        <mc:AlternateContent>
          <mc:Choice Requires="wps">
            <w:drawing>
              <wp:anchor distT="0" distB="0" distL="114300" distR="114300" simplePos="0" relativeHeight="251655168" behindDoc="0" locked="0" layoutInCell="1" allowOverlap="1" wp14:anchorId="39C7A005" wp14:editId="3ADF15AD">
                <wp:simplePos x="0" y="0"/>
                <wp:positionH relativeFrom="column">
                  <wp:posOffset>2411095</wp:posOffset>
                </wp:positionH>
                <wp:positionV relativeFrom="paragraph">
                  <wp:posOffset>-189865</wp:posOffset>
                </wp:positionV>
                <wp:extent cx="4345940" cy="596265"/>
                <wp:effectExtent l="10795" t="15240" r="167640" b="169545"/>
                <wp:wrapNone/>
                <wp:docPr id="13413918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596265"/>
                        </a:xfrm>
                        <a:prstGeom prst="rect">
                          <a:avLst/>
                        </a:prstGeom>
                        <a:gradFill rotWithShape="1">
                          <a:gsLst>
                            <a:gs pos="0">
                              <a:srgbClr val="FFFFFF"/>
                            </a:gs>
                            <a:gs pos="100000">
                              <a:srgbClr val="FFFFFF">
                                <a:gamma/>
                                <a:tint val="64314"/>
                                <a:invGamma/>
                              </a:srgbClr>
                            </a:gs>
                          </a:gsLst>
                          <a:lin ang="5400000" scaled="1"/>
                        </a:gradFill>
                        <a:ln w="19050">
                          <a:miter lim="800000"/>
                          <a:headEnd/>
                          <a:tailEnd/>
                        </a:ln>
                        <a:effectLst>
                          <a:outerShdw dist="107763" dir="18900000" algn="ctr" rotWithShape="0">
                            <a:srgbClr val="808080">
                              <a:alpha val="50000"/>
                            </a:srgbClr>
                          </a:outerShdw>
                        </a:effectLst>
                        <a:scene3d>
                          <a:camera prst="legacyObliqueBottom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1F8E9488" w14:textId="77777777" w:rsidR="00005266" w:rsidRPr="005440BA" w:rsidRDefault="00005266" w:rsidP="00EB771E">
                            <w:pPr>
                              <w:spacing w:line="0" w:lineRule="atLeast"/>
                              <w:jc w:val="center"/>
                              <w:rPr>
                                <w:rFonts w:ascii="HGPSoeiKakugothicUB" w:eastAsia="HGPSoeiKakugothicUB" w:hAnsi="HGPSoeiKakugothicUB"/>
                                <w:bCs/>
                                <w:color w:val="0000CC"/>
                                <w:spacing w:val="30"/>
                                <w:sz w:val="60"/>
                                <w:szCs w:val="60"/>
                              </w:rPr>
                            </w:pPr>
                            <w:r w:rsidRPr="005440BA">
                              <w:rPr>
                                <w:rFonts w:ascii="HGPSoeiKakugothicUB" w:eastAsia="HGPSoeiKakugothicUB" w:hAnsi="HGPSoeiKakugothicUB" w:hint="eastAsia"/>
                                <w:bCs/>
                                <w:color w:val="0000CC"/>
                                <w:spacing w:val="30"/>
                                <w:sz w:val="60"/>
                                <w:szCs w:val="60"/>
                              </w:rPr>
                              <w:t>当医院からのご案内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7A005" id="_x0000_t202" coordsize="21600,21600" o:spt="202" path="m,l,21600r21600,l21600,xe">
                <v:stroke joinstyle="miter"/>
                <v:path gradientshapeok="t" o:connecttype="rect"/>
              </v:shapetype>
              <v:shape id="Text Box 10" o:spid="_x0000_s1026" type="#_x0000_t202" style="position:absolute;left:0;text-align:left;margin-left:189.85pt;margin-top:-14.95pt;width:342.2pt;height:4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">
                <v:fill rotate="t" focus="100%" type="gradient"/>
                <v:shadow on="t" opacity=".5" offset="6pt,-6pt"/>
                <o:extrusion v:ext="view" color="white" on="t" viewpoint=",34.72222mm" viewpointorigin=",.5" skewangle="135"/>
                <v:textbox>
                  <w:txbxContent>
                    <w:p w14:paraId="1F8E9488" w14:textId="77777777" w:rsidR="00005266" w:rsidRPr="005440BA" w:rsidRDefault="00005266" w:rsidP="00EB771E">
                      <w:pPr>
                        <w:spacing w:line="0" w:lineRule="atLeast"/>
                        <w:jc w:val="center"/>
                        <w:rPr>
                          <w:rFonts w:ascii="HGPSoeiKakugothicUB" w:eastAsia="HGPSoeiKakugothicUB" w:hAnsi="HGPSoeiKakugothicUB"/>
                          <w:bCs/>
                          <w:color w:val="0000CC"/>
                          <w:spacing w:val="30"/>
                          <w:sz w:val="60"/>
                          <w:szCs w:val="60"/>
                        </w:rPr>
                      </w:pPr>
                      <w:r w:rsidRPr="005440BA">
                        <w:rPr>
                          <w:rFonts w:ascii="HGPSoeiKakugothicUB" w:eastAsia="HGPSoeiKakugothicUB" w:hAnsi="HGPSoeiKakugothicUB" w:hint="eastAsia"/>
                          <w:bCs/>
                          <w:color w:val="0000CC"/>
                          <w:spacing w:val="30"/>
                          <w:sz w:val="60"/>
                          <w:szCs w:val="60"/>
                        </w:rPr>
                        <w:t>当医院からのご案内</w:t>
                      </w:r>
                    </w:p>
                  </w:txbxContent>
                </v:textbox>
              </v:shape>
            </w:pict>
          </mc:Fallback>
        </mc:AlternateContent>
      </w:r>
    </w:p>
    <w:p w14:paraId="3E26ED6E" w14:textId="77777777" w:rsidR="00EB26CC" w:rsidRPr="00373FCB" w:rsidRDefault="00EB26CC" w:rsidP="00884AF5">
      <w:pPr>
        <w:rPr>
          <w:rFonts w:ascii="ＭＳ ゴシック" w:eastAsia="ＭＳ ゴシック" w:hAnsi="ＭＳ ゴシック"/>
          <w:b/>
          <w:color w:val="FF093E"/>
          <w:sz w:val="28"/>
          <w:szCs w:val="28"/>
        </w:rPr>
      </w:pPr>
    </w:p>
    <w:p w14:paraId="537C0D13" w14:textId="590E7076" w:rsidR="00F41D7F" w:rsidRDefault="0026385D" w:rsidP="008778AB">
      <w:pPr>
        <w:kinsoku w:val="0"/>
        <w:overflowPunct w:val="0"/>
        <w:autoSpaceDE w:val="0"/>
        <w:autoSpaceDN w:val="0"/>
        <w:spacing w:beforeLines="50" w:before="182" w:line="360" w:lineRule="auto"/>
        <w:ind w:left="377" w:hangingChars="149" w:hanging="377"/>
        <w:jc w:val="center"/>
        <w:rPr>
          <w:rFonts w:ascii="BIZ UDPゴシック" w:eastAsia="BIZ UDPゴシック" w:hAnsi="BIZ UDPゴシック"/>
          <w:b/>
          <w:color w:val="008600"/>
          <w:sz w:val="26"/>
          <w:szCs w:val="26"/>
        </w:rPr>
      </w:pPr>
      <w:r w:rsidRPr="001201CE">
        <w:rPr>
          <w:rFonts w:ascii="BIZ UDPゴシック" w:eastAsia="BIZ UDPゴシック" w:hAnsi="BIZ UDPゴシック" w:hint="eastAsia"/>
          <w:b/>
          <w:color w:val="008600"/>
          <w:sz w:val="26"/>
          <w:szCs w:val="26"/>
        </w:rPr>
        <w:t xml:space="preserve">◆ </w:t>
      </w:r>
      <w:r w:rsidR="00971AF5" w:rsidRPr="001201CE">
        <w:rPr>
          <w:rFonts w:ascii="BIZ UDPゴシック" w:eastAsia="BIZ UDPゴシック" w:hAnsi="BIZ UDPゴシック" w:hint="eastAsia"/>
          <w:b/>
          <w:color w:val="008600"/>
          <w:sz w:val="26"/>
          <w:szCs w:val="26"/>
          <w:u w:val="single"/>
        </w:rPr>
        <w:t>当医院は、以下の施設基準等に適合している旨、厚生労働省地方厚生</w:t>
      </w:r>
      <w:r w:rsidR="00FC3D71" w:rsidRPr="001201CE">
        <w:rPr>
          <w:rFonts w:ascii="BIZ UDPゴシック" w:eastAsia="BIZ UDPゴシック" w:hAnsi="BIZ UDPゴシック" w:hint="eastAsia"/>
          <w:b/>
          <w:color w:val="008600"/>
          <w:sz w:val="26"/>
          <w:szCs w:val="26"/>
          <w:u w:val="single"/>
        </w:rPr>
        <w:t>（支）</w:t>
      </w:r>
      <w:r w:rsidR="00971AF5" w:rsidRPr="001201CE">
        <w:rPr>
          <w:rFonts w:ascii="BIZ UDPゴシック" w:eastAsia="BIZ UDPゴシック" w:hAnsi="BIZ UDPゴシック" w:hint="eastAsia"/>
          <w:b/>
          <w:color w:val="008600"/>
          <w:sz w:val="26"/>
          <w:szCs w:val="26"/>
          <w:u w:val="single"/>
        </w:rPr>
        <w:t>局に届出を行っています</w:t>
      </w:r>
      <w:r w:rsidR="00971AF5" w:rsidRPr="001201CE">
        <w:rPr>
          <w:rFonts w:ascii="BIZ UDPゴシック" w:eastAsia="BIZ UDPゴシック" w:hAnsi="BIZ UDPゴシック" w:hint="eastAsia"/>
          <w:b/>
          <w:color w:val="008600"/>
          <w:sz w:val="26"/>
          <w:szCs w:val="26"/>
        </w:rPr>
        <w:t>。</w:t>
      </w:r>
    </w:p>
    <w:p w14:paraId="13E18FAA" w14:textId="77777777" w:rsidR="00D70978" w:rsidRPr="00F317B9" w:rsidRDefault="00D70978" w:rsidP="008778AB">
      <w:pPr>
        <w:pStyle w:val="af0"/>
        <w:numPr>
          <w:ilvl w:val="0"/>
          <w:numId w:val="14"/>
        </w:numPr>
        <w:kinsoku w:val="0"/>
        <w:overflowPunct w:val="0"/>
        <w:autoSpaceDE w:val="0"/>
        <w:autoSpaceDN w:val="0"/>
        <w:ind w:leftChars="0"/>
        <w:rPr>
          <w:rFonts w:ascii="BIZ UDPゴシック" w:eastAsia="BIZ UDPゴシック" w:hAnsi="BIZ UDPゴシック"/>
          <w:b/>
          <w:color w:val="660066"/>
          <w:sz w:val="26"/>
          <w:szCs w:val="26"/>
        </w:rPr>
      </w:pPr>
      <w:r w:rsidRPr="00F317B9">
        <w:rPr>
          <w:rFonts w:ascii="BIZ UDPゴシック" w:eastAsia="BIZ UDPゴシック" w:hAnsi="BIZ UDPゴシック" w:hint="eastAsia"/>
          <w:b/>
          <w:color w:val="660066"/>
          <w:sz w:val="26"/>
          <w:szCs w:val="26"/>
        </w:rPr>
        <w:t>明細書発行体制等加算</w:t>
      </w:r>
    </w:p>
    <w:p w14:paraId="050BB705" w14:textId="77777777" w:rsidR="00F317B9" w:rsidRDefault="00D70978" w:rsidP="008778AB">
      <w:pPr>
        <w:kinsoku w:val="0"/>
        <w:overflowPunct w:val="0"/>
        <w:autoSpaceDE w:val="0"/>
        <w:autoSpaceDN w:val="0"/>
        <w:rPr>
          <w:rFonts w:ascii="ＭＳ ゴシック" w:eastAsia="ＭＳ ゴシック" w:hAnsi="ＭＳ ゴシック"/>
          <w:sz w:val="22"/>
          <w:szCs w:val="22"/>
        </w:rPr>
      </w:pPr>
      <w:r w:rsidRPr="00A90E05">
        <w:rPr>
          <w:rFonts w:ascii="ＭＳ ゴシック" w:eastAsia="ＭＳ ゴシック" w:hAnsi="ＭＳ ゴシック" w:hint="eastAsia"/>
          <w:sz w:val="24"/>
        </w:rPr>
        <w:t xml:space="preserve">　　</w:t>
      </w:r>
      <w:r w:rsidRPr="007C63EE">
        <w:rPr>
          <w:rFonts w:ascii="ＭＳ ゴシック" w:eastAsia="ＭＳ ゴシック" w:hAnsi="ＭＳ ゴシック" w:hint="eastAsia"/>
          <w:sz w:val="22"/>
          <w:szCs w:val="22"/>
        </w:rPr>
        <w:t>医療の透明化や患者への情報提供を積極的に推進していく観点から、領収証の発行の際に、個別の診療報酬の算定項目の分かる明細書を無料で発行</w:t>
      </w:r>
    </w:p>
    <w:p w14:paraId="121B8500" w14:textId="65D38154" w:rsidR="00D70978" w:rsidRPr="007C63EE" w:rsidRDefault="00D70978" w:rsidP="008778AB">
      <w:pPr>
        <w:kinsoku w:val="0"/>
        <w:overflowPunct w:val="0"/>
        <w:autoSpaceDE w:val="0"/>
        <w:autoSpaceDN w:val="0"/>
        <w:ind w:firstLineChars="200" w:firstLine="42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することと致しました。また、公費負担医療の受給者で医療費の自己負担のない方についても、明細書を無料で発行することと致しました。</w:t>
      </w:r>
    </w:p>
    <w:p w14:paraId="0E38222D" w14:textId="77777777" w:rsidR="00F317B9" w:rsidRDefault="00D70978" w:rsidP="008778AB">
      <w:pPr>
        <w:kinsoku w:val="0"/>
        <w:overflowPunct w:val="0"/>
        <w:autoSpaceDE w:val="0"/>
        <w:autoSpaceDN w:val="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 xml:space="preserve">　　なお、明細書には、使用した薬剤の名称や行われた検査の名称が記載されるものですので、その点、御理解いただき、ご家族の方が代理で会計を行う</w:t>
      </w:r>
    </w:p>
    <w:p w14:paraId="05677EC2" w14:textId="14229844" w:rsidR="009042F9" w:rsidRPr="007C63EE" w:rsidRDefault="00D70978" w:rsidP="008778AB">
      <w:pPr>
        <w:kinsoku w:val="0"/>
        <w:overflowPunct w:val="0"/>
        <w:autoSpaceDE w:val="0"/>
        <w:autoSpaceDN w:val="0"/>
        <w:ind w:firstLineChars="200" w:firstLine="42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場合のその代理の方への発行も含めて、明細書の発行を希望されない方は、会計窓口にてその旨お申し出下さい。</w:t>
      </w:r>
    </w:p>
    <w:p w14:paraId="7204E880" w14:textId="77777777" w:rsidR="00D70978" w:rsidRPr="00A90E05" w:rsidRDefault="00D70978" w:rsidP="008778AB">
      <w:pPr>
        <w:pStyle w:val="af0"/>
        <w:numPr>
          <w:ilvl w:val="0"/>
          <w:numId w:val="12"/>
        </w:numPr>
        <w:kinsoku w:val="0"/>
        <w:overflowPunct w:val="0"/>
        <w:autoSpaceDE w:val="0"/>
        <w:autoSpaceDN w:val="0"/>
        <w:ind w:leftChars="0"/>
        <w:rPr>
          <w:rFonts w:ascii="BIZ UDPゴシック" w:eastAsia="BIZ UDPゴシック" w:hAnsi="BIZ UDPゴシック"/>
          <w:b/>
          <w:color w:val="660066"/>
          <w:sz w:val="26"/>
          <w:szCs w:val="26"/>
        </w:rPr>
      </w:pPr>
      <w:r w:rsidRPr="00A90E05">
        <w:rPr>
          <w:rFonts w:ascii="BIZ UDPゴシック" w:eastAsia="BIZ UDPゴシック" w:hAnsi="BIZ UDPゴシック" w:hint="eastAsia"/>
          <w:b/>
          <w:color w:val="660066"/>
          <w:sz w:val="26"/>
          <w:szCs w:val="26"/>
        </w:rPr>
        <w:t>医療情報の取得加算</w:t>
      </w:r>
    </w:p>
    <w:p w14:paraId="41586FBC" w14:textId="77777777" w:rsidR="00D70978" w:rsidRPr="007C63EE" w:rsidRDefault="00D70978"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当医院では、オンライン資格確認システムを導入しており、マイナンバーカードが健康保険証として利用できます。</w:t>
      </w:r>
    </w:p>
    <w:p w14:paraId="575C44DC" w14:textId="5F9D833B" w:rsidR="009042F9" w:rsidRPr="007C63EE" w:rsidRDefault="00D70978"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患者さんの薬剤情報等の診療情報を取得・活用して、質の高い医療提供に努めています。マイナ保険証の利用にご協力ください。</w:t>
      </w:r>
    </w:p>
    <w:p w14:paraId="19549082" w14:textId="77777777" w:rsidR="00C12013" w:rsidRPr="002422BA" w:rsidRDefault="00C12013" w:rsidP="008778AB">
      <w:pPr>
        <w:pStyle w:val="af0"/>
        <w:numPr>
          <w:ilvl w:val="0"/>
          <w:numId w:val="11"/>
        </w:numPr>
        <w:kinsoku w:val="0"/>
        <w:overflowPunct w:val="0"/>
        <w:autoSpaceDE w:val="0"/>
        <w:autoSpaceDN w:val="0"/>
        <w:ind w:leftChars="0"/>
        <w:rPr>
          <w:rFonts w:ascii="BIZ UDPゴシック" w:eastAsia="BIZ UDPゴシック" w:hAnsi="BIZ UDPゴシック"/>
          <w:b/>
          <w:color w:val="660066"/>
          <w:sz w:val="26"/>
          <w:szCs w:val="26"/>
        </w:rPr>
      </w:pPr>
      <w:r w:rsidRPr="002422BA">
        <w:rPr>
          <w:rFonts w:ascii="BIZ UDPゴシック" w:eastAsia="BIZ UDPゴシック" w:hAnsi="BIZ UDPゴシック" w:hint="eastAsia"/>
          <w:b/>
          <w:color w:val="660066"/>
          <w:sz w:val="26"/>
          <w:szCs w:val="26"/>
        </w:rPr>
        <w:t>歯科外来・在宅ベースアップ評価料Ⅰ</w:t>
      </w:r>
    </w:p>
    <w:p w14:paraId="3B8B43B7" w14:textId="4B007FEC" w:rsidR="009042F9" w:rsidRPr="00F317B9" w:rsidRDefault="00C12013" w:rsidP="008778AB">
      <w:pPr>
        <w:kinsoku w:val="0"/>
        <w:overflowPunct w:val="0"/>
        <w:autoSpaceDE w:val="0"/>
        <w:autoSpaceDN w:val="0"/>
        <w:ind w:leftChars="174" w:left="335" w:firstLineChars="4" w:firstLine="8"/>
        <w:rPr>
          <w:rFonts w:ascii="ＭＳ ゴシック" w:eastAsia="ＭＳ ゴシック" w:hAnsi="ＭＳ ゴシック"/>
          <w:szCs w:val="20"/>
        </w:rPr>
      </w:pPr>
      <w:r w:rsidRPr="00F317B9">
        <w:rPr>
          <w:rFonts w:ascii="ＭＳ ゴシック" w:eastAsia="ＭＳ ゴシック" w:hAnsi="ＭＳ ゴシック" w:hint="eastAsia"/>
          <w:szCs w:val="20"/>
        </w:rPr>
        <w:t>産業全体で賃上げが進む中、医療現場で働く方々の賃上げを行い、人材確保に努め、良質な医療提供を続けることができるようにするための取組を実施しています。</w:t>
      </w:r>
    </w:p>
    <w:p w14:paraId="78A9EC1C" w14:textId="77777777" w:rsidR="00D70978" w:rsidRPr="00A90E05" w:rsidRDefault="00D70978" w:rsidP="008778AB">
      <w:pPr>
        <w:pStyle w:val="af0"/>
        <w:numPr>
          <w:ilvl w:val="0"/>
          <w:numId w:val="11"/>
        </w:numPr>
        <w:kinsoku w:val="0"/>
        <w:overflowPunct w:val="0"/>
        <w:autoSpaceDE w:val="0"/>
        <w:autoSpaceDN w:val="0"/>
        <w:ind w:leftChars="0"/>
        <w:rPr>
          <w:rFonts w:ascii="BIZ UDPゴシック" w:eastAsia="BIZ UDPゴシック" w:hAnsi="BIZ UDPゴシック"/>
          <w:b/>
          <w:color w:val="660066"/>
          <w:sz w:val="26"/>
          <w:szCs w:val="26"/>
        </w:rPr>
      </w:pPr>
      <w:r w:rsidRPr="00A90E05">
        <w:rPr>
          <w:rFonts w:ascii="BIZ UDPゴシック" w:eastAsia="BIZ UDPゴシック" w:hAnsi="BIZ UDPゴシック" w:hint="eastAsia"/>
          <w:b/>
          <w:color w:val="660066"/>
          <w:sz w:val="26"/>
          <w:szCs w:val="26"/>
        </w:rPr>
        <w:t>医療DX推進体制整備加算</w:t>
      </w:r>
    </w:p>
    <w:p w14:paraId="4F03BA3E" w14:textId="77777777" w:rsidR="00F317B9" w:rsidRDefault="00D70978" w:rsidP="008778AB">
      <w:pPr>
        <w:kinsoku w:val="0"/>
        <w:overflowPunct w:val="0"/>
        <w:autoSpaceDE w:val="0"/>
        <w:autoSpaceDN w:val="0"/>
        <w:ind w:left="36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当医院では、オンライン資格確認などを活用し、患者さんに質の高い医療を提供するための十分な情報を取得し、診療実施の際に活用しています。</w:t>
      </w:r>
    </w:p>
    <w:p w14:paraId="0234D5B9" w14:textId="1A83D80A" w:rsidR="009042F9" w:rsidRPr="007C63EE" w:rsidRDefault="00D70978" w:rsidP="008778AB">
      <w:pPr>
        <w:kinsoku w:val="0"/>
        <w:overflowPunct w:val="0"/>
        <w:autoSpaceDE w:val="0"/>
        <w:autoSpaceDN w:val="0"/>
        <w:ind w:left="36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電子処方箋の発行などの取組を実施してまいります。</w:t>
      </w:r>
    </w:p>
    <w:p w14:paraId="3FFFC68E" w14:textId="77777777" w:rsidR="00D70978" w:rsidRPr="00A90E05" w:rsidRDefault="00D70978" w:rsidP="008778AB">
      <w:pPr>
        <w:pStyle w:val="af0"/>
        <w:numPr>
          <w:ilvl w:val="0"/>
          <w:numId w:val="13"/>
        </w:numPr>
        <w:kinsoku w:val="0"/>
        <w:overflowPunct w:val="0"/>
        <w:autoSpaceDE w:val="0"/>
        <w:autoSpaceDN w:val="0"/>
        <w:ind w:leftChars="0"/>
        <w:rPr>
          <w:rFonts w:ascii="BIZ UDPゴシック" w:eastAsia="BIZ UDPゴシック" w:hAnsi="BIZ UDPゴシック"/>
          <w:b/>
          <w:color w:val="660066"/>
          <w:sz w:val="26"/>
          <w:szCs w:val="26"/>
        </w:rPr>
      </w:pPr>
      <w:r w:rsidRPr="00A90E05">
        <w:rPr>
          <w:rFonts w:ascii="BIZ UDPゴシック" w:eastAsia="BIZ UDPゴシック" w:hAnsi="BIZ UDPゴシック" w:hint="eastAsia"/>
          <w:b/>
          <w:color w:val="660066"/>
          <w:sz w:val="26"/>
          <w:szCs w:val="26"/>
        </w:rPr>
        <w:t>歯科初診料の注1に規定する基準</w:t>
      </w:r>
    </w:p>
    <w:p w14:paraId="1F1F1552" w14:textId="51EA1A28" w:rsidR="009042F9" w:rsidRPr="007C63EE" w:rsidRDefault="00D70978"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歯科外来診療における院内感染防止対策に十分な体制の整備、十分な機器を有し、研修を受けた常勤の歯科医師及びスタッフがおります。</w:t>
      </w:r>
    </w:p>
    <w:p w14:paraId="588EA191" w14:textId="77777777" w:rsidR="00D70978" w:rsidRPr="00A90E05" w:rsidRDefault="00D70978" w:rsidP="008778AB">
      <w:pPr>
        <w:kinsoku w:val="0"/>
        <w:overflowPunct w:val="0"/>
        <w:autoSpaceDE w:val="0"/>
        <w:autoSpaceDN w:val="0"/>
        <w:rPr>
          <w:rFonts w:ascii="BIZ UDPゴシック" w:eastAsia="BIZ UDPゴシック" w:hAnsi="BIZ UDPゴシック"/>
          <w:b/>
          <w:bCs/>
          <w:strike/>
          <w:color w:val="660066"/>
          <w:sz w:val="26"/>
          <w:szCs w:val="26"/>
        </w:rPr>
      </w:pPr>
      <w:r w:rsidRPr="00A90E05">
        <w:rPr>
          <w:rFonts w:ascii="BIZ UDPゴシック" w:eastAsia="BIZ UDPゴシック" w:hAnsi="BIZ UDPゴシック" w:hint="eastAsia"/>
          <w:b/>
          <w:bCs/>
          <w:color w:val="660066"/>
          <w:sz w:val="26"/>
          <w:szCs w:val="26"/>
        </w:rPr>
        <w:t>□ 歯科外来診療医療安全対策加算１</w:t>
      </w:r>
    </w:p>
    <w:p w14:paraId="3A0B158D" w14:textId="2C7F72AC" w:rsidR="009042F9" w:rsidRPr="007C63EE" w:rsidRDefault="00D70978" w:rsidP="008778AB">
      <w:pPr>
        <w:kinsoku w:val="0"/>
        <w:overflowPunct w:val="0"/>
        <w:autoSpaceDE w:val="0"/>
        <w:autoSpaceDN w:val="0"/>
        <w:ind w:left="36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当医院には、医療安全対策に関する研修を受けた歯科医師及び医療安全管理者を配置、自動体外式除細動器（AED）を保有し、緊急時の対応及び医療安全について十分な体制を整備しています。</w:t>
      </w:r>
    </w:p>
    <w:p w14:paraId="0F368776" w14:textId="77777777" w:rsidR="00D70978" w:rsidRPr="00A90E05" w:rsidRDefault="00D70978" w:rsidP="008778AB">
      <w:pPr>
        <w:kinsoku w:val="0"/>
        <w:overflowPunct w:val="0"/>
        <w:autoSpaceDE w:val="0"/>
        <w:autoSpaceDN w:val="0"/>
        <w:rPr>
          <w:rFonts w:ascii="BIZ UDPゴシック" w:eastAsia="BIZ UDPゴシック" w:hAnsi="BIZ UDPゴシック"/>
          <w:b/>
          <w:bCs/>
          <w:strike/>
          <w:color w:val="660066"/>
          <w:sz w:val="26"/>
          <w:szCs w:val="26"/>
        </w:rPr>
      </w:pPr>
      <w:bookmarkStart w:id="0" w:name="_Hlk212709709"/>
      <w:r w:rsidRPr="00A90E05">
        <w:rPr>
          <w:rFonts w:ascii="BIZ UDPゴシック" w:eastAsia="BIZ UDPゴシック" w:hAnsi="BIZ UDPゴシック" w:hint="eastAsia"/>
          <w:b/>
          <w:bCs/>
          <w:color w:val="660066"/>
          <w:sz w:val="26"/>
          <w:szCs w:val="26"/>
        </w:rPr>
        <w:t xml:space="preserve">□ </w:t>
      </w:r>
      <w:bookmarkEnd w:id="0"/>
      <w:r w:rsidRPr="00A90E05">
        <w:rPr>
          <w:rFonts w:ascii="BIZ UDPゴシック" w:eastAsia="BIZ UDPゴシック" w:hAnsi="BIZ UDPゴシック" w:hint="eastAsia"/>
          <w:b/>
          <w:bCs/>
          <w:color w:val="660066"/>
          <w:sz w:val="26"/>
          <w:szCs w:val="26"/>
        </w:rPr>
        <w:t>歯科外来診療感染対策加算１</w:t>
      </w:r>
    </w:p>
    <w:p w14:paraId="30A1A575" w14:textId="77777777" w:rsidR="007C63EE" w:rsidRDefault="00D70978" w:rsidP="008778AB">
      <w:pPr>
        <w:kinsoku w:val="0"/>
        <w:overflowPunct w:val="0"/>
        <w:autoSpaceDE w:val="0"/>
        <w:autoSpaceDN w:val="0"/>
        <w:ind w:leftChars="150" w:left="289" w:firstLineChars="38" w:firstLine="81"/>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当医院では、院内感染管理者を配置しており、院内感染防止対策について十分な体制を整えているほか、感染症法上での新興感染症等の発生時におい</w:t>
      </w:r>
    </w:p>
    <w:p w14:paraId="49F0B4C8" w14:textId="77777777" w:rsidR="007C63EE" w:rsidRDefault="00D70978" w:rsidP="008778AB">
      <w:pPr>
        <w:kinsoku w:val="0"/>
        <w:overflowPunct w:val="0"/>
        <w:autoSpaceDE w:val="0"/>
        <w:autoSpaceDN w:val="0"/>
        <w:ind w:leftChars="150" w:left="289" w:firstLineChars="38" w:firstLine="81"/>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ても医科医療機関等との連携を取りつつ円滑な歯科診療を実施するとともに、新興感染症等にり患した（疑似症状を含む）他の医療機関からの患者</w:t>
      </w:r>
      <w:r w:rsidR="007C63EE">
        <w:rPr>
          <w:rFonts w:ascii="ＭＳ ゴシック" w:eastAsia="ＭＳ ゴシック" w:hAnsi="ＭＳ ゴシック" w:hint="eastAsia"/>
          <w:sz w:val="22"/>
          <w:szCs w:val="22"/>
        </w:rPr>
        <w:t>さ</w:t>
      </w:r>
    </w:p>
    <w:p w14:paraId="6C8D929D" w14:textId="699666C0" w:rsidR="009042F9" w:rsidRPr="007C63EE" w:rsidRDefault="00D70978" w:rsidP="008778AB">
      <w:pPr>
        <w:kinsoku w:val="0"/>
        <w:overflowPunct w:val="0"/>
        <w:autoSpaceDE w:val="0"/>
        <w:autoSpaceDN w:val="0"/>
        <w:ind w:leftChars="150" w:left="289" w:firstLineChars="38" w:firstLine="81"/>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んを受け入れるための体制を整備しています。</w:t>
      </w:r>
    </w:p>
    <w:p w14:paraId="210DCB4F" w14:textId="77777777" w:rsidR="00076275" w:rsidRPr="00EE51B8" w:rsidRDefault="00076275" w:rsidP="008778AB">
      <w:pPr>
        <w:kinsoku w:val="0"/>
        <w:overflowPunct w:val="0"/>
        <w:autoSpaceDE w:val="0"/>
        <w:autoSpaceDN w:val="0"/>
        <w:rPr>
          <w:rFonts w:ascii="BIZ UDPゴシック" w:eastAsia="BIZ UDPゴシック" w:hAnsi="BIZ UDPゴシック"/>
          <w:b/>
          <w:color w:val="660066"/>
          <w:sz w:val="26"/>
          <w:szCs w:val="26"/>
        </w:rPr>
      </w:pPr>
      <w:r w:rsidRPr="005E36AA">
        <w:rPr>
          <w:rFonts w:ascii="BIZ UDPゴシック" w:eastAsia="BIZ UDPゴシック" w:hAnsi="BIZ UDPゴシック" w:hint="eastAsia"/>
          <w:b/>
          <w:color w:val="660066"/>
          <w:sz w:val="26"/>
          <w:szCs w:val="26"/>
        </w:rPr>
        <w:t xml:space="preserve">□ </w:t>
      </w:r>
      <w:r w:rsidRPr="009A07E4">
        <w:rPr>
          <w:rFonts w:ascii="BIZ UDPゴシック" w:eastAsia="BIZ UDPゴシック" w:hAnsi="BIZ UDPゴシック" w:hint="eastAsia"/>
          <w:b/>
          <w:color w:val="660066"/>
          <w:sz w:val="26"/>
          <w:szCs w:val="26"/>
        </w:rPr>
        <w:t>歯科治療時医療管理料</w:t>
      </w:r>
    </w:p>
    <w:p w14:paraId="5690781E" w14:textId="2AFF1161" w:rsidR="00076275" w:rsidRPr="007C63EE" w:rsidRDefault="00076275"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患者さんの歯科治療にあたり、医科の主治医や病院と連携し、モニタリング等、全身的な管理体制を取ることができます。</w:t>
      </w:r>
    </w:p>
    <w:p w14:paraId="7C137E7F" w14:textId="272522F3" w:rsidR="00076275" w:rsidRPr="00076275" w:rsidRDefault="00D70978" w:rsidP="008778AB">
      <w:pPr>
        <w:pStyle w:val="af0"/>
        <w:numPr>
          <w:ilvl w:val="0"/>
          <w:numId w:val="11"/>
        </w:numPr>
        <w:kinsoku w:val="0"/>
        <w:overflowPunct w:val="0"/>
        <w:autoSpaceDE w:val="0"/>
        <w:autoSpaceDN w:val="0"/>
        <w:ind w:leftChars="0"/>
        <w:rPr>
          <w:rFonts w:ascii="BIZ UDPゴシック" w:eastAsia="BIZ UDPゴシック" w:hAnsi="BIZ UDPゴシック"/>
          <w:b/>
          <w:color w:val="660066"/>
          <w:sz w:val="26"/>
          <w:szCs w:val="26"/>
        </w:rPr>
      </w:pPr>
      <w:r w:rsidRPr="00076275">
        <w:rPr>
          <w:rFonts w:ascii="BIZ UDPゴシック" w:eastAsia="BIZ UDPゴシック" w:hAnsi="BIZ UDPゴシック" w:hint="eastAsia"/>
          <w:b/>
          <w:color w:val="660066"/>
          <w:sz w:val="26"/>
          <w:szCs w:val="26"/>
        </w:rPr>
        <w:t>歯科訪問診療料の注15に規定する基準</w:t>
      </w:r>
    </w:p>
    <w:p w14:paraId="69EC53F6" w14:textId="77777777" w:rsidR="001F2053" w:rsidRPr="007C63EE" w:rsidRDefault="00D70978" w:rsidP="008778AB">
      <w:pPr>
        <w:kinsoku w:val="0"/>
        <w:overflowPunct w:val="0"/>
        <w:autoSpaceDE w:val="0"/>
        <w:autoSpaceDN w:val="0"/>
        <w:ind w:firstLineChars="150" w:firstLine="319"/>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在宅で療養している患者さんへの診療を行っています。</w:t>
      </w:r>
    </w:p>
    <w:p w14:paraId="5A4733AB" w14:textId="1722A1C6" w:rsidR="00076275" w:rsidRPr="001F2053" w:rsidRDefault="00076275" w:rsidP="008778AB">
      <w:pPr>
        <w:kinsoku w:val="0"/>
        <w:overflowPunct w:val="0"/>
        <w:autoSpaceDE w:val="0"/>
        <w:autoSpaceDN w:val="0"/>
        <w:ind w:leftChars="-147" w:left="-283" w:firstLineChars="55" w:firstLine="139"/>
        <w:rPr>
          <w:rFonts w:ascii="ＭＳ ゴシック" w:eastAsia="ＭＳ ゴシック" w:hAnsi="ＭＳ ゴシック"/>
          <w:sz w:val="26"/>
          <w:szCs w:val="26"/>
        </w:rPr>
      </w:pPr>
      <w:r w:rsidRPr="00076275">
        <w:rPr>
          <w:rFonts w:ascii="BIZ UDPゴシック" w:eastAsia="BIZ UDPゴシック" w:hAnsi="BIZ UDPゴシック" w:hint="eastAsia"/>
          <w:b/>
          <w:color w:val="660066"/>
          <w:sz w:val="26"/>
          <w:szCs w:val="26"/>
        </w:rPr>
        <w:t xml:space="preserve"> □ 咀嚼能力検査　</w:t>
      </w:r>
    </w:p>
    <w:p w14:paraId="43980659" w14:textId="67A28D66" w:rsidR="00076275" w:rsidRPr="007C63EE" w:rsidRDefault="00076275"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義歯（入れ歯）装着時の下顎運動、咀嚼能力または咬合圧を測定するために、歯科用下顎運動測定器、咀嚼能率測定用のグルコース分析装置または歯科用咬合力計を備えています。</w:t>
      </w:r>
    </w:p>
    <w:p w14:paraId="1CD0CE5C" w14:textId="21BAA4D9" w:rsidR="005F6A7C" w:rsidRDefault="005F6A7C" w:rsidP="008778AB">
      <w:pPr>
        <w:kinsoku w:val="0"/>
        <w:overflowPunct w:val="0"/>
        <w:autoSpaceDE w:val="0"/>
        <w:autoSpaceDN w:val="0"/>
        <w:rPr>
          <w:rFonts w:ascii="BIZ UDPゴシック" w:eastAsia="BIZ UDPゴシック" w:hAnsi="BIZ UDPゴシック"/>
          <w:b/>
          <w:bCs/>
          <w:color w:val="660066"/>
          <w:spacing w:val="20"/>
          <w:sz w:val="26"/>
          <w:szCs w:val="26"/>
        </w:rPr>
      </w:pPr>
      <w:r w:rsidRPr="005F6A7C">
        <w:rPr>
          <w:rFonts w:ascii="BIZ UDPゴシック" w:eastAsia="BIZ UDPゴシック" w:hAnsi="BIZ UDPゴシック" w:hint="eastAsia"/>
          <w:b/>
          <w:bCs/>
          <w:color w:val="660066"/>
          <w:spacing w:val="20"/>
          <w:sz w:val="26"/>
          <w:szCs w:val="26"/>
        </w:rPr>
        <w:t>□ 口腔粘膜処置</w:t>
      </w:r>
    </w:p>
    <w:p w14:paraId="566022BF" w14:textId="13CA8AF5" w:rsidR="005F6A7C" w:rsidRPr="007C63EE" w:rsidRDefault="005F6A7C"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再発性アフタ性口内炎に対してレーザー照射による治療を行っています。</w:t>
      </w:r>
    </w:p>
    <w:p w14:paraId="51EC5451" w14:textId="2618785A" w:rsidR="004775B1" w:rsidRPr="009042F9" w:rsidRDefault="004775B1" w:rsidP="008778AB">
      <w:pPr>
        <w:numPr>
          <w:ilvl w:val="0"/>
          <w:numId w:val="11"/>
        </w:numPr>
        <w:kinsoku w:val="0"/>
        <w:overflowPunct w:val="0"/>
        <w:autoSpaceDE w:val="0"/>
        <w:autoSpaceDN w:val="0"/>
        <w:rPr>
          <w:rFonts w:ascii="BIZ UDPゴシック" w:eastAsia="BIZ UDPゴシック" w:hAnsi="BIZ UDPゴシック"/>
          <w:b/>
          <w:bCs/>
          <w:color w:val="660066"/>
          <w:sz w:val="26"/>
          <w:szCs w:val="26"/>
        </w:rPr>
      </w:pPr>
      <w:r w:rsidRPr="009042F9">
        <w:rPr>
          <w:rFonts w:ascii="BIZ UDPゴシック" w:eastAsia="BIZ UDPゴシック" w:hAnsi="BIZ UDPゴシック" w:hint="eastAsia"/>
          <w:b/>
          <w:bCs/>
          <w:color w:val="660066"/>
          <w:sz w:val="26"/>
          <w:szCs w:val="26"/>
        </w:rPr>
        <w:t>歯科技工士との連携</w:t>
      </w:r>
      <w:r w:rsidRPr="009042F9">
        <w:rPr>
          <w:rFonts w:ascii="BIZ UDPゴシック" w:eastAsia="BIZ UDPゴシック" w:hAnsi="BIZ UDPゴシック" w:hint="eastAsia"/>
          <w:b/>
          <w:bCs/>
          <w:color w:val="660066"/>
          <w:spacing w:val="20"/>
          <w:sz w:val="26"/>
          <w:szCs w:val="26"/>
        </w:rPr>
        <w:t>１・２</w:t>
      </w:r>
    </w:p>
    <w:p w14:paraId="7BC26830" w14:textId="6949C83D" w:rsidR="009042F9" w:rsidRPr="007C63EE" w:rsidRDefault="004775B1" w:rsidP="008778AB">
      <w:pPr>
        <w:kinsoku w:val="0"/>
        <w:overflowPunct w:val="0"/>
        <w:autoSpaceDE w:val="0"/>
        <w:autoSpaceDN w:val="0"/>
        <w:ind w:left="36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患者さんの補綴物製作に際し、歯科技工士（所）との連携体制を確保しています。また、必要に応じて情報通信機器を用いた連携も実施いたします。</w:t>
      </w:r>
    </w:p>
    <w:p w14:paraId="2018F4D6" w14:textId="72D980A6" w:rsidR="00D70978" w:rsidRPr="009042F9" w:rsidRDefault="00D70978" w:rsidP="008778AB">
      <w:pPr>
        <w:numPr>
          <w:ilvl w:val="0"/>
          <w:numId w:val="11"/>
        </w:numPr>
        <w:kinsoku w:val="0"/>
        <w:overflowPunct w:val="0"/>
        <w:autoSpaceDE w:val="0"/>
        <w:autoSpaceDN w:val="0"/>
        <w:rPr>
          <w:rFonts w:ascii="BIZ UDPゴシック" w:eastAsia="BIZ UDPゴシック" w:hAnsi="BIZ UDPゴシック"/>
          <w:b/>
          <w:bCs/>
          <w:color w:val="660066"/>
          <w:sz w:val="26"/>
          <w:szCs w:val="26"/>
        </w:rPr>
      </w:pPr>
      <w:bookmarkStart w:id="1" w:name="_Hlk212710555"/>
      <w:r w:rsidRPr="009042F9">
        <w:rPr>
          <w:rFonts w:ascii="BIZ UDPゴシック" w:eastAsia="BIZ UDPゴシック" w:hAnsi="BIZ UDPゴシック" w:hint="eastAsia"/>
          <w:b/>
          <w:bCs/>
          <w:color w:val="660066"/>
          <w:sz w:val="26"/>
          <w:szCs w:val="26"/>
        </w:rPr>
        <w:t>光学印象</w:t>
      </w:r>
    </w:p>
    <w:p w14:paraId="39722E3E" w14:textId="15C8ABF8" w:rsidR="009042F9" w:rsidRPr="007C63EE" w:rsidRDefault="00D70978" w:rsidP="008778AB">
      <w:pPr>
        <w:kinsoku w:val="0"/>
        <w:overflowPunct w:val="0"/>
        <w:autoSpaceDE w:val="0"/>
        <w:autoSpaceDN w:val="0"/>
        <w:ind w:left="360"/>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患者さんのＣＡＤ／ＣＡＭインレーの製作に際し、デジタル印象採得装置を活用して、歯型取りを実施しています。</w:t>
      </w:r>
      <w:bookmarkEnd w:id="1"/>
    </w:p>
    <w:p w14:paraId="4486AC42" w14:textId="7A426A09" w:rsidR="005F6A7C" w:rsidRDefault="00C86F1F" w:rsidP="008778AB">
      <w:pPr>
        <w:kinsoku w:val="0"/>
        <w:overflowPunct w:val="0"/>
        <w:autoSpaceDE w:val="0"/>
        <w:autoSpaceDN w:val="0"/>
        <w:rPr>
          <w:rFonts w:ascii="BIZ UDPゴシック" w:eastAsia="BIZ UDPゴシック" w:hAnsi="BIZ UDPゴシック"/>
          <w:b/>
          <w:color w:val="660066"/>
          <w:sz w:val="26"/>
          <w:szCs w:val="26"/>
        </w:rPr>
      </w:pPr>
      <w:r w:rsidRPr="00A90E05">
        <w:rPr>
          <w:rFonts w:ascii="BIZ UDPゴシック" w:eastAsia="BIZ UDPゴシック" w:hAnsi="BIZ UDPゴシック" w:hint="eastAsia"/>
          <w:b/>
          <w:color w:val="660066"/>
          <w:sz w:val="26"/>
          <w:szCs w:val="26"/>
        </w:rPr>
        <w:t xml:space="preserve">□ </w:t>
      </w:r>
      <w:r w:rsidRPr="009042F9">
        <w:rPr>
          <w:rFonts w:ascii="BIZ UDPゴシック" w:eastAsia="BIZ UDPゴシック" w:hAnsi="BIZ UDPゴシック" w:hint="eastAsia"/>
          <w:b/>
          <w:color w:val="660066"/>
          <w:sz w:val="26"/>
          <w:szCs w:val="26"/>
        </w:rPr>
        <w:t>ＣＡＤ／ＣＡＭ冠及びＣＡＤ／ＣＡＭインレー</w:t>
      </w:r>
    </w:p>
    <w:p w14:paraId="6027A4C1" w14:textId="3138BC1B" w:rsidR="005F6A7C" w:rsidRPr="007C63EE" w:rsidRDefault="00C86F1F" w:rsidP="008778AB">
      <w:pPr>
        <w:kinsoku w:val="0"/>
        <w:overflowPunct w:val="0"/>
        <w:autoSpaceDE w:val="0"/>
        <w:autoSpaceDN w:val="0"/>
        <w:ind w:firstLineChars="150" w:firstLine="319"/>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ＣＡＤ／ＣＡＭと呼ばれるコンピュータ支援設計・製造ユニットを用いて製作される冠やインレー（かぶせ物、詰め物）を用いて治療を行っています</w:t>
      </w:r>
    </w:p>
    <w:p w14:paraId="2CD13E80" w14:textId="77777777" w:rsidR="00611B54" w:rsidRPr="00A90E05" w:rsidRDefault="00611B54" w:rsidP="008778AB">
      <w:pPr>
        <w:rPr>
          <w:rFonts w:ascii="BIZ UDPゴシック" w:eastAsia="BIZ UDPゴシック" w:hAnsi="BIZ UDPゴシック"/>
          <w:b/>
          <w:color w:val="660066"/>
          <w:sz w:val="26"/>
          <w:szCs w:val="26"/>
        </w:rPr>
      </w:pPr>
      <w:r w:rsidRPr="00A90E05">
        <w:rPr>
          <w:rFonts w:ascii="BIZ UDPゴシック" w:eastAsia="BIZ UDPゴシック" w:hAnsi="BIZ UDPゴシック" w:hint="eastAsia"/>
          <w:b/>
          <w:color w:val="660066"/>
          <w:sz w:val="26"/>
          <w:szCs w:val="26"/>
        </w:rPr>
        <w:t>□ レーザー機器</w:t>
      </w:r>
    </w:p>
    <w:p w14:paraId="72578558" w14:textId="77777777" w:rsidR="00611B54" w:rsidRPr="00A90E05" w:rsidRDefault="00611B54" w:rsidP="008778AB">
      <w:pPr>
        <w:ind w:leftChars="200" w:left="386"/>
        <w:rPr>
          <w:rFonts w:ascii="ＭＳ ゴシック" w:eastAsia="ＭＳ ゴシック" w:hAnsi="ＭＳ ゴシック"/>
          <w:sz w:val="26"/>
          <w:szCs w:val="26"/>
        </w:rPr>
      </w:pPr>
      <w:r w:rsidRPr="00A90E05">
        <w:rPr>
          <w:rFonts w:ascii="ＭＳ ゴシック" w:eastAsia="ＭＳ ゴシック" w:hAnsi="ＭＳ ゴシック" w:hint="eastAsia"/>
          <w:sz w:val="26"/>
          <w:szCs w:val="26"/>
        </w:rPr>
        <w:t>口腔内の軟組織の切開、止血、凝固等が可能なものとして保険適用されている機器を使用した手術を行っています。</w:t>
      </w:r>
    </w:p>
    <w:p w14:paraId="113E092F" w14:textId="203D8D58" w:rsidR="009B28D5" w:rsidRPr="00F41D7F" w:rsidRDefault="009B28D5" w:rsidP="008778AB">
      <w:pPr>
        <w:kinsoku w:val="0"/>
        <w:overflowPunct w:val="0"/>
        <w:autoSpaceDE w:val="0"/>
        <w:autoSpaceDN w:val="0"/>
        <w:rPr>
          <w:rFonts w:ascii="BIZ UDPゴシック" w:eastAsia="BIZ UDPゴシック" w:hAnsi="BIZ UDPゴシック"/>
          <w:b/>
          <w:color w:val="660066"/>
          <w:sz w:val="26"/>
          <w:szCs w:val="26"/>
        </w:rPr>
      </w:pPr>
      <w:r w:rsidRPr="009042F9">
        <w:rPr>
          <w:rFonts w:ascii="BIZ UDPゴシック" w:eastAsia="BIZ UDPゴシック" w:hAnsi="BIZ UDPゴシック" w:hint="eastAsia"/>
          <w:b/>
          <w:color w:val="660066"/>
          <w:sz w:val="26"/>
          <w:szCs w:val="26"/>
        </w:rPr>
        <w:t>□ クラウン・ブリッジの維持管理</w:t>
      </w:r>
    </w:p>
    <w:p w14:paraId="206B4520" w14:textId="7D195E27" w:rsidR="009042F9" w:rsidRDefault="009B28D5" w:rsidP="008778AB">
      <w:pPr>
        <w:kinsoku w:val="0"/>
        <w:overflowPunct w:val="0"/>
        <w:autoSpaceDE w:val="0"/>
        <w:autoSpaceDN w:val="0"/>
        <w:ind w:leftChars="200" w:left="386"/>
        <w:rPr>
          <w:rFonts w:ascii="ＭＳ ゴシック" w:eastAsia="ＭＳ ゴシック" w:hAnsi="ＭＳ ゴシック"/>
          <w:sz w:val="22"/>
          <w:szCs w:val="22"/>
        </w:rPr>
      </w:pPr>
      <w:r w:rsidRPr="007C63EE">
        <w:rPr>
          <w:rFonts w:ascii="ＭＳ ゴシック" w:eastAsia="ＭＳ ゴシック" w:hAnsi="ＭＳ ゴシック" w:hint="eastAsia"/>
          <w:sz w:val="22"/>
          <w:szCs w:val="22"/>
        </w:rPr>
        <w:t>装着した冠（かぶせ物）やブリッジについて、２年間の維持管理を行っています。</w:t>
      </w:r>
    </w:p>
    <w:p w14:paraId="5BED7C46" w14:textId="2FCFF817"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727ABD56" w14:textId="452CA42E"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4AC069F5" w14:textId="586D4972"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r w:rsidRPr="007C63EE">
        <w:rPr>
          <w:noProof/>
          <w:sz w:val="22"/>
          <w:szCs w:val="22"/>
        </w:rPr>
        <mc:AlternateContent>
          <mc:Choice Requires="wps">
            <w:drawing>
              <wp:anchor distT="0" distB="0" distL="114300" distR="114300" simplePos="0" relativeHeight="251656192" behindDoc="1" locked="0" layoutInCell="1" allowOverlap="1" wp14:anchorId="2F8A52D0" wp14:editId="49660B93">
                <wp:simplePos x="0" y="0"/>
                <wp:positionH relativeFrom="column">
                  <wp:posOffset>255270</wp:posOffset>
                </wp:positionH>
                <wp:positionV relativeFrom="paragraph">
                  <wp:posOffset>58420</wp:posOffset>
                </wp:positionV>
                <wp:extent cx="9108440" cy="1485900"/>
                <wp:effectExtent l="0" t="0" r="16510" b="19050"/>
                <wp:wrapNone/>
                <wp:docPr id="19992327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8440" cy="1485900"/>
                        </a:xfrm>
                        <a:prstGeom prst="rect">
                          <a:avLst/>
                        </a:prstGeom>
                        <a:solidFill>
                          <a:srgbClr val="FFFFFF"/>
                        </a:solidFill>
                        <a:ln w="25400" cap="rnd">
                          <a:solidFill>
                            <a:srgbClr val="00B050"/>
                          </a:solidFill>
                          <a:prstDash val="sysDot"/>
                          <a:miter lim="800000"/>
                          <a:headEnd/>
                          <a:tailEnd/>
                        </a:ln>
                      </wps:spPr>
                      <wps:txbx>
                        <w:txbxContent>
                          <w:p w14:paraId="6701226B" w14:textId="7145810A" w:rsidR="00BD14D3" w:rsidRDefault="00BD14D3" w:rsidP="00937608">
                            <w:pPr>
                              <w:spacing w:line="360" w:lineRule="auto"/>
                              <w:rPr>
                                <w:rFonts w:eastAsia="ＭＳ ゴシック"/>
                                <w:b/>
                                <w:color w:val="000000"/>
                                <w:sz w:val="28"/>
                              </w:rPr>
                            </w:pPr>
                            <w:r w:rsidRPr="00937608">
                              <w:rPr>
                                <w:rFonts w:eastAsia="ＭＳ ゴシック" w:hint="eastAsia"/>
                                <w:b/>
                                <w:color w:val="000000"/>
                                <w:spacing w:val="26"/>
                                <w:kern w:val="0"/>
                                <w:sz w:val="28"/>
                                <w:fitText w:val="3288" w:id="-1551659008"/>
                              </w:rPr>
                              <w:t>連携先保険医療機関</w:t>
                            </w:r>
                            <w:r w:rsidRPr="00937608">
                              <w:rPr>
                                <w:rFonts w:eastAsia="ＭＳ ゴシック" w:hint="eastAsia"/>
                                <w:b/>
                                <w:color w:val="000000"/>
                                <w:spacing w:val="5"/>
                                <w:kern w:val="0"/>
                                <w:sz w:val="28"/>
                                <w:fitText w:val="3288" w:id="-1551659008"/>
                              </w:rPr>
                              <w:t>名</w:t>
                            </w:r>
                            <w:r w:rsidRPr="00122D59">
                              <w:rPr>
                                <w:rFonts w:eastAsia="ＭＳ ゴシック" w:hint="eastAsia"/>
                                <w:b/>
                                <w:color w:val="000000"/>
                                <w:sz w:val="28"/>
                              </w:rPr>
                              <w:t>：</w:t>
                            </w:r>
                            <w:r w:rsidR="00BC1883">
                              <w:rPr>
                                <w:rFonts w:eastAsia="ＭＳ ゴシック" w:hint="eastAsia"/>
                                <w:b/>
                                <w:color w:val="000000"/>
                                <w:sz w:val="28"/>
                              </w:rPr>
                              <w:t>福井県立病院</w:t>
                            </w:r>
                          </w:p>
                          <w:p w14:paraId="534F56DB" w14:textId="7AC4C6CD" w:rsidR="00BD14D3" w:rsidRPr="00F41D7F" w:rsidRDefault="00BD14D3" w:rsidP="00937608">
                            <w:pPr>
                              <w:spacing w:line="360" w:lineRule="auto"/>
                              <w:rPr>
                                <w:rFonts w:eastAsia="ＭＳ ゴシック"/>
                                <w:b/>
                                <w:color w:val="FF0000"/>
                                <w:sz w:val="28"/>
                              </w:rPr>
                            </w:pPr>
                            <w:r w:rsidRPr="00BD14D3">
                              <w:rPr>
                                <w:rFonts w:eastAsia="ＭＳ ゴシック" w:hint="eastAsia"/>
                                <w:b/>
                                <w:color w:val="FF0000"/>
                                <w:sz w:val="28"/>
                              </w:rPr>
                              <w:t>電話番号　：</w:t>
                            </w:r>
                            <w:r w:rsidR="00BC1883">
                              <w:rPr>
                                <w:rFonts w:eastAsia="ＭＳ ゴシック" w:hint="eastAsia"/>
                                <w:b/>
                                <w:color w:val="FF0000"/>
                                <w:sz w:val="28"/>
                              </w:rPr>
                              <w:t>0776-54-5151</w:t>
                            </w:r>
                          </w:p>
                          <w:p w14:paraId="72715D1D" w14:textId="020E0771" w:rsidR="00BC1883" w:rsidRPr="00F41D7F" w:rsidRDefault="00BD14D3" w:rsidP="00937608">
                            <w:pPr>
                              <w:spacing w:line="360" w:lineRule="auto"/>
                              <w:rPr>
                                <w:rFonts w:eastAsia="ＭＳ ゴシック" w:hint="eastAsia"/>
                                <w:b/>
                                <w:sz w:val="28"/>
                              </w:rPr>
                            </w:pPr>
                            <w:r w:rsidRPr="00680D52">
                              <w:rPr>
                                <w:rFonts w:eastAsia="ＭＳ ゴシック" w:hint="eastAsia"/>
                                <w:b/>
                                <w:sz w:val="28"/>
                              </w:rPr>
                              <w:t>連携先歯科保険医療機関名：</w:t>
                            </w:r>
                            <w:r w:rsidR="00BC1883">
                              <w:rPr>
                                <w:rFonts w:eastAsia="ＭＳ ゴシック" w:hint="eastAsia"/>
                                <w:b/>
                                <w:sz w:val="28"/>
                              </w:rPr>
                              <w:t>福井病院　歯科口腔外科</w:t>
                            </w:r>
                          </w:p>
                          <w:p w14:paraId="678AD146" w14:textId="353FB6C7" w:rsidR="008438F1" w:rsidRPr="008438F1" w:rsidRDefault="00BD14D3" w:rsidP="00937608">
                            <w:pPr>
                              <w:spacing w:line="360" w:lineRule="auto"/>
                              <w:rPr>
                                <w:rFonts w:eastAsia="ＭＳ ゴシック"/>
                                <w:b/>
                                <w:color w:val="FF0000"/>
                                <w:sz w:val="28"/>
                              </w:rPr>
                            </w:pPr>
                            <w:r w:rsidRPr="00680D52">
                              <w:rPr>
                                <w:rFonts w:eastAsia="ＭＳ ゴシック" w:hint="eastAsia"/>
                                <w:b/>
                                <w:color w:val="FF0000"/>
                                <w:sz w:val="28"/>
                              </w:rPr>
                              <w:t>電話番号　：</w:t>
                            </w:r>
                            <w:r w:rsidR="00BC1883">
                              <w:rPr>
                                <w:rFonts w:eastAsia="ＭＳ ゴシック" w:hint="eastAsia"/>
                                <w:b/>
                                <w:color w:val="FF0000"/>
                                <w:sz w:val="28"/>
                              </w:rPr>
                              <w:t>0776-21-1300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A52D0" id="Text Box 24" o:spid="_x0000_s1027" type="#_x0000_t202" style="position:absolute;left:0;text-align:left;margin-left:20.1pt;margin-top:4.6pt;width:717.2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" strokecolor="#00b050" strokeweight="2pt">
                <v:stroke dashstyle="1 1" endcap="round"/>
                <v:textbox>
                  <w:txbxContent>
                    <w:p w14:paraId="6701226B" w14:textId="7145810A" w:rsidR="00BD14D3" w:rsidRDefault="00BD14D3" w:rsidP="00937608">
                      <w:pPr>
                        <w:spacing w:line="360" w:lineRule="auto"/>
                        <w:rPr>
                          <w:rFonts w:eastAsia="ＭＳ ゴシック"/>
                          <w:b/>
                          <w:color w:val="000000"/>
                          <w:sz w:val="28"/>
                        </w:rPr>
                      </w:pPr>
                      <w:r w:rsidRPr="00937608">
                        <w:rPr>
                          <w:rFonts w:eastAsia="ＭＳ ゴシック" w:hint="eastAsia"/>
                          <w:b/>
                          <w:color w:val="000000"/>
                          <w:spacing w:val="26"/>
                          <w:kern w:val="0"/>
                          <w:sz w:val="28"/>
                          <w:fitText w:val="3288" w:id="-1551659008"/>
                        </w:rPr>
                        <w:t>連携先保険医療機関</w:t>
                      </w:r>
                      <w:r w:rsidRPr="00937608">
                        <w:rPr>
                          <w:rFonts w:eastAsia="ＭＳ ゴシック" w:hint="eastAsia"/>
                          <w:b/>
                          <w:color w:val="000000"/>
                          <w:spacing w:val="5"/>
                          <w:kern w:val="0"/>
                          <w:sz w:val="28"/>
                          <w:fitText w:val="3288" w:id="-1551659008"/>
                        </w:rPr>
                        <w:t>名</w:t>
                      </w:r>
                      <w:r w:rsidRPr="00122D59">
                        <w:rPr>
                          <w:rFonts w:eastAsia="ＭＳ ゴシック" w:hint="eastAsia"/>
                          <w:b/>
                          <w:color w:val="000000"/>
                          <w:sz w:val="28"/>
                        </w:rPr>
                        <w:t>：</w:t>
                      </w:r>
                      <w:r w:rsidR="00BC1883">
                        <w:rPr>
                          <w:rFonts w:eastAsia="ＭＳ ゴシック" w:hint="eastAsia"/>
                          <w:b/>
                          <w:color w:val="000000"/>
                          <w:sz w:val="28"/>
                        </w:rPr>
                        <w:t>福井県立病院</w:t>
                      </w:r>
                    </w:p>
                    <w:p w14:paraId="534F56DB" w14:textId="7AC4C6CD" w:rsidR="00BD14D3" w:rsidRPr="00F41D7F" w:rsidRDefault="00BD14D3" w:rsidP="00937608">
                      <w:pPr>
                        <w:spacing w:line="360" w:lineRule="auto"/>
                        <w:rPr>
                          <w:rFonts w:eastAsia="ＭＳ ゴシック"/>
                          <w:b/>
                          <w:color w:val="FF0000"/>
                          <w:sz w:val="28"/>
                        </w:rPr>
                      </w:pPr>
                      <w:r w:rsidRPr="00BD14D3">
                        <w:rPr>
                          <w:rFonts w:eastAsia="ＭＳ ゴシック" w:hint="eastAsia"/>
                          <w:b/>
                          <w:color w:val="FF0000"/>
                          <w:sz w:val="28"/>
                        </w:rPr>
                        <w:t>電話番号　：</w:t>
                      </w:r>
                      <w:r w:rsidR="00BC1883">
                        <w:rPr>
                          <w:rFonts w:eastAsia="ＭＳ ゴシック" w:hint="eastAsia"/>
                          <w:b/>
                          <w:color w:val="FF0000"/>
                          <w:sz w:val="28"/>
                        </w:rPr>
                        <w:t>0776-54-5151</w:t>
                      </w:r>
                    </w:p>
                    <w:p w14:paraId="72715D1D" w14:textId="020E0771" w:rsidR="00BC1883" w:rsidRPr="00F41D7F" w:rsidRDefault="00BD14D3" w:rsidP="00937608">
                      <w:pPr>
                        <w:spacing w:line="360" w:lineRule="auto"/>
                        <w:rPr>
                          <w:rFonts w:eastAsia="ＭＳ ゴシック" w:hint="eastAsia"/>
                          <w:b/>
                          <w:sz w:val="28"/>
                        </w:rPr>
                      </w:pPr>
                      <w:r w:rsidRPr="00680D52">
                        <w:rPr>
                          <w:rFonts w:eastAsia="ＭＳ ゴシック" w:hint="eastAsia"/>
                          <w:b/>
                          <w:sz w:val="28"/>
                        </w:rPr>
                        <w:t>連携先歯科保険医療機関名：</w:t>
                      </w:r>
                      <w:r w:rsidR="00BC1883">
                        <w:rPr>
                          <w:rFonts w:eastAsia="ＭＳ ゴシック" w:hint="eastAsia"/>
                          <w:b/>
                          <w:sz w:val="28"/>
                        </w:rPr>
                        <w:t>福井病院　歯科口腔外科</w:t>
                      </w:r>
                    </w:p>
                    <w:p w14:paraId="678AD146" w14:textId="353FB6C7" w:rsidR="008438F1" w:rsidRPr="008438F1" w:rsidRDefault="00BD14D3" w:rsidP="00937608">
                      <w:pPr>
                        <w:spacing w:line="360" w:lineRule="auto"/>
                        <w:rPr>
                          <w:rFonts w:eastAsia="ＭＳ ゴシック"/>
                          <w:b/>
                          <w:color w:val="FF0000"/>
                          <w:sz w:val="28"/>
                        </w:rPr>
                      </w:pPr>
                      <w:r w:rsidRPr="00680D52">
                        <w:rPr>
                          <w:rFonts w:eastAsia="ＭＳ ゴシック" w:hint="eastAsia"/>
                          <w:b/>
                          <w:color w:val="FF0000"/>
                          <w:sz w:val="28"/>
                        </w:rPr>
                        <w:t>電話番号　：</w:t>
                      </w:r>
                      <w:r w:rsidR="00BC1883">
                        <w:rPr>
                          <w:rFonts w:eastAsia="ＭＳ ゴシック" w:hint="eastAsia"/>
                          <w:b/>
                          <w:color w:val="FF0000"/>
                          <w:sz w:val="28"/>
                        </w:rPr>
                        <w:t>0776-21-1300</w:t>
                      </w:r>
                    </w:p>
                  </w:txbxContent>
                </v:textbox>
              </v:shape>
            </w:pict>
          </mc:Fallback>
        </mc:AlternateContent>
      </w:r>
    </w:p>
    <w:p w14:paraId="6F6D76E3" w14:textId="77777777"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482E21FB" w14:textId="77777777"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539EFBFB" w14:textId="77777777"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46BBDF84" w14:textId="77777777"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6A7B83A7" w14:textId="47E89912" w:rsidR="008778AB" w:rsidRDefault="008778AB" w:rsidP="008778AB">
      <w:pPr>
        <w:kinsoku w:val="0"/>
        <w:overflowPunct w:val="0"/>
        <w:autoSpaceDE w:val="0"/>
        <w:autoSpaceDN w:val="0"/>
        <w:ind w:leftChars="200" w:left="386"/>
        <w:rPr>
          <w:rFonts w:ascii="ＭＳ ゴシック" w:eastAsia="ＭＳ ゴシック" w:hAnsi="ＭＳ ゴシック"/>
          <w:sz w:val="22"/>
          <w:szCs w:val="22"/>
        </w:rPr>
      </w:pPr>
    </w:p>
    <w:p w14:paraId="010F46FE" w14:textId="4FADF91D" w:rsidR="008778AB" w:rsidRPr="007C63EE" w:rsidRDefault="008778AB" w:rsidP="008778AB">
      <w:pPr>
        <w:kinsoku w:val="0"/>
        <w:overflowPunct w:val="0"/>
        <w:autoSpaceDE w:val="0"/>
        <w:autoSpaceDN w:val="0"/>
        <w:ind w:leftChars="200" w:left="386"/>
        <w:rPr>
          <w:rFonts w:ascii="ＭＳ ゴシック" w:eastAsia="ＭＳ ゴシック" w:hAnsi="ＭＳ ゴシック"/>
          <w:sz w:val="22"/>
          <w:szCs w:val="22"/>
        </w:rPr>
      </w:pPr>
      <w:r w:rsidRPr="007C63EE">
        <w:rPr>
          <w:noProof/>
          <w:sz w:val="16"/>
          <w:szCs w:val="21"/>
        </w:rPr>
        <mc:AlternateContent>
          <mc:Choice Requires="wps">
            <w:drawing>
              <wp:anchor distT="0" distB="0" distL="114300" distR="114300" simplePos="0" relativeHeight="251659264" behindDoc="1" locked="0" layoutInCell="1" allowOverlap="1" wp14:anchorId="5E36A039" wp14:editId="7474A7F4">
                <wp:simplePos x="0" y="0"/>
                <wp:positionH relativeFrom="column">
                  <wp:posOffset>1020592</wp:posOffset>
                </wp:positionH>
                <wp:positionV relativeFrom="paragraph">
                  <wp:posOffset>974383</wp:posOffset>
                </wp:positionV>
                <wp:extent cx="6708531" cy="518160"/>
                <wp:effectExtent l="0" t="0" r="0" b="0"/>
                <wp:wrapNone/>
                <wp:docPr id="138849670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531"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80CC" w14:textId="00215387" w:rsidR="00576B90" w:rsidRDefault="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008778AB">
                              <w:rPr>
                                <w:rFonts w:ascii="ＤＨＰ特太ゴシック体" w:eastAsia="ＤＨＰ特太ゴシック体" w:hAnsi="ＭＳ ゴシック" w:hint="eastAsia"/>
                                <w:sz w:val="32"/>
                                <w:u w:val="single"/>
                                <w:bdr w:val="single" w:sz="4" w:space="0" w:color="auto"/>
                              </w:rPr>
                              <w:t>田中</w:t>
                            </w:r>
                            <w:r w:rsidR="009042F9">
                              <w:rPr>
                                <w:rFonts w:ascii="ＤＨＰ特太ゴシック体" w:eastAsia="ＤＨＰ特太ゴシック体" w:hAnsi="ＭＳ ゴシック" w:hint="eastAsia"/>
                                <w:sz w:val="32"/>
                                <w:u w:val="single"/>
                                <w:bdr w:val="single" w:sz="4" w:space="0" w:color="auto"/>
                              </w:rPr>
                              <w:t>歯科クリニック</w:t>
                            </w:r>
                            <w:r w:rsidRPr="0025207A">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sidR="008778AB">
                              <w:rPr>
                                <w:rFonts w:ascii="ＤＨＰ特太ゴシック体" w:eastAsia="ＤＨＰ特太ゴシック体" w:hAnsi="ＭＳ ゴシック" w:hint="eastAsia"/>
                                <w:sz w:val="32"/>
                                <w:u w:val="single"/>
                                <w:bdr w:val="single" w:sz="4" w:space="0" w:color="auto"/>
                              </w:rPr>
                              <w:t>田中　肇</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A039" id="Text Box 54" o:spid="_x0000_s1028" type="#_x0000_t202" style="position:absolute;left:0;text-align:left;margin-left:80.35pt;margin-top:76.7pt;width:528.25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" filled="f" stroked="f">
                <v:textbox inset="5.85pt,.7pt,5.85pt,.7pt">
                  <w:txbxContent>
                    <w:p w14:paraId="70AD80CC" w14:textId="00215387" w:rsidR="00576B90" w:rsidRDefault="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008778AB">
                        <w:rPr>
                          <w:rFonts w:ascii="ＤＨＰ特太ゴシック体" w:eastAsia="ＤＨＰ特太ゴシック体" w:hAnsi="ＭＳ ゴシック" w:hint="eastAsia"/>
                          <w:sz w:val="32"/>
                          <w:u w:val="single"/>
                          <w:bdr w:val="single" w:sz="4" w:space="0" w:color="auto"/>
                        </w:rPr>
                        <w:t>田中</w:t>
                      </w:r>
                      <w:r w:rsidR="009042F9">
                        <w:rPr>
                          <w:rFonts w:ascii="ＤＨＰ特太ゴシック体" w:eastAsia="ＤＨＰ特太ゴシック体" w:hAnsi="ＭＳ ゴシック" w:hint="eastAsia"/>
                          <w:sz w:val="32"/>
                          <w:u w:val="single"/>
                          <w:bdr w:val="single" w:sz="4" w:space="0" w:color="auto"/>
                        </w:rPr>
                        <w:t>歯科クリニック</w:t>
                      </w:r>
                      <w:r w:rsidRPr="0025207A">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sidR="008778AB">
                        <w:rPr>
                          <w:rFonts w:ascii="ＤＨＰ特太ゴシック体" w:eastAsia="ＤＨＰ特太ゴシック体" w:hAnsi="ＭＳ ゴシック" w:hint="eastAsia"/>
                          <w:sz w:val="32"/>
                          <w:u w:val="single"/>
                          <w:bdr w:val="single" w:sz="4" w:space="0" w:color="auto"/>
                        </w:rPr>
                        <w:t>田中　肇</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v:textbox>
              </v:shape>
            </w:pict>
          </mc:Fallback>
        </mc:AlternateContent>
      </w:r>
      <w:r w:rsidRPr="007C63EE">
        <w:rPr>
          <w:noProof/>
          <w:sz w:val="16"/>
          <w:szCs w:val="21"/>
        </w:rPr>
        <mc:AlternateContent>
          <mc:Choice Requires="wps">
            <w:drawing>
              <wp:anchor distT="0" distB="0" distL="114300" distR="114300" simplePos="0" relativeHeight="251660288" behindDoc="0" locked="0" layoutInCell="1" allowOverlap="1" wp14:anchorId="22417D8D" wp14:editId="375F47D7">
                <wp:simplePos x="0" y="0"/>
                <wp:positionH relativeFrom="column">
                  <wp:posOffset>1022106</wp:posOffset>
                </wp:positionH>
                <wp:positionV relativeFrom="paragraph">
                  <wp:posOffset>501210</wp:posOffset>
                </wp:positionV>
                <wp:extent cx="6634480" cy="339725"/>
                <wp:effectExtent l="0" t="0" r="0" b="3175"/>
                <wp:wrapNone/>
                <wp:docPr id="313834253" name="テキスト ボックス 1"/>
                <wp:cNvGraphicFramePr/>
                <a:graphic xmlns:a="http://schemas.openxmlformats.org/drawingml/2006/main">
                  <a:graphicData uri="http://schemas.microsoft.com/office/word/2010/wordprocessingShape">
                    <wps:wsp>
                      <wps:cNvSpPr txBox="1"/>
                      <wps:spPr>
                        <a:xfrm>
                          <a:off x="0" y="0"/>
                          <a:ext cx="6634480" cy="339725"/>
                        </a:xfrm>
                        <a:prstGeom prst="rect">
                          <a:avLst/>
                        </a:prstGeom>
                        <a:noFill/>
                        <a:ln w="6350">
                          <a:noFill/>
                        </a:ln>
                      </wps:spPr>
                      <wps:txbx>
                        <w:txbxContent>
                          <w:p w14:paraId="1F6DC83F" w14:textId="35826479" w:rsidR="009016A3" w:rsidRDefault="009016A3">
                            <w:r w:rsidRPr="001D05B7">
                              <w:rPr>
                                <w:rFonts w:ascii="BIZ UDPゴシック" w:eastAsia="BIZ UDPゴシック" w:hAnsi="BIZ UDPゴシック" w:hint="eastAsia"/>
                                <w:b/>
                                <w:color w:val="FF0066"/>
                                <w:sz w:val="28"/>
                                <w:szCs w:val="28"/>
                              </w:rPr>
                              <w:t>当院は、厚生労働大臣の定める基準に基づいて診療を行っている保険医療機関です</w:t>
                            </w:r>
                            <w:r>
                              <w:rPr>
                                <w:rFonts w:ascii="BIZ UDPゴシック" w:eastAsia="BIZ UDPゴシック" w:hAnsi="BIZ UDPゴシック" w:hint="eastAsia"/>
                                <w:b/>
                                <w:color w:val="FF0066"/>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17D8D" id="テキスト ボックス 1" o:spid="_x0000_s1029" type="#_x0000_t202" style="position:absolute;left:0;text-align:left;margin-left:80.5pt;margin-top:39.45pt;width:522.4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iGQIAADM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" filled="f" stroked="f" strokeweight=".5pt">
                <v:textbox>
                  <w:txbxContent>
                    <w:p w14:paraId="1F6DC83F" w14:textId="35826479" w:rsidR="009016A3" w:rsidRDefault="009016A3">
                      <w:r w:rsidRPr="001D05B7">
                        <w:rPr>
                          <w:rFonts w:ascii="BIZ UDPゴシック" w:eastAsia="BIZ UDPゴシック" w:hAnsi="BIZ UDPゴシック" w:hint="eastAsia"/>
                          <w:b/>
                          <w:color w:val="FF0066"/>
                          <w:sz w:val="28"/>
                          <w:szCs w:val="28"/>
                        </w:rPr>
                        <w:t>当院は、厚生労働大臣の定める基準に基づいて診療を行っている保険医療機関です</w:t>
                      </w:r>
                      <w:r>
                        <w:rPr>
                          <w:rFonts w:ascii="BIZ UDPゴシック" w:eastAsia="BIZ UDPゴシック" w:hAnsi="BIZ UDPゴシック" w:hint="eastAsia"/>
                          <w:b/>
                          <w:color w:val="FF0066"/>
                          <w:sz w:val="28"/>
                          <w:szCs w:val="28"/>
                        </w:rPr>
                        <w:t>。</w:t>
                      </w:r>
                    </w:p>
                  </w:txbxContent>
                </v:textbox>
              </v:shape>
            </w:pict>
          </mc:Fallback>
        </mc:AlternateContent>
      </w:r>
    </w:p>
    <w:sectPr w:rsidR="008778AB" w:rsidRPr="007C63EE" w:rsidSect="00324CFD">
      <w:footerReference w:type="default" r:id="rId8"/>
      <w:pgSz w:w="16840" w:h="23808" w:code="8"/>
      <w:pgMar w:top="851" w:right="1134" w:bottom="284" w:left="1134" w:header="851" w:footer="624" w:gutter="0"/>
      <w:pgBorders w:offsetFrom="page">
        <w:top w:val="flowersPansy" w:sz="6" w:space="24" w:color="auto"/>
        <w:left w:val="flowersPansy" w:sz="6" w:space="24" w:color="auto"/>
        <w:bottom w:val="flowersPansy" w:sz="6" w:space="24" w:color="auto"/>
        <w:right w:val="flowersPansy" w:sz="6" w:space="24" w:color="auto"/>
      </w:pgBorders>
      <w:cols w:space="425"/>
      <w:docGrid w:type="linesAndChars" w:linePitch="364" w:charSpace="-1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E34B" w14:textId="77777777" w:rsidR="00CC11CE" w:rsidRDefault="00CC11CE" w:rsidP="008C53F7">
      <w:r>
        <w:separator/>
      </w:r>
    </w:p>
  </w:endnote>
  <w:endnote w:type="continuationSeparator" w:id="0">
    <w:p w14:paraId="1E0A8B26" w14:textId="77777777" w:rsidR="00CC11CE" w:rsidRDefault="00CC11CE" w:rsidP="008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SoeiKakugothicUB">
    <w:altName w:val="HGP創英角ｺﾞｼｯｸUB"/>
    <w:charset w:val="80"/>
    <w:family w:val="swiss"/>
    <w:pitch w:val="variable"/>
    <w:sig w:usb0="E00002FF" w:usb1="6AC7FDFB" w:usb2="00000012" w:usb3="00000000" w:csb0="0002009F" w:csb1="00000000"/>
  </w:font>
  <w:font w:name="ＤＨＰ特太ゴシック体">
    <w:altName w:val="游ゴシック"/>
    <w:charset w:val="80"/>
    <w:family w:val="auto"/>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8584" w14:textId="71735CC9" w:rsidR="00576B90" w:rsidRDefault="00576B90" w:rsidP="00576B90">
    <w:pPr>
      <w:pStyle w:val="a6"/>
      <w:ind w:firstLineChars="3400" w:firstLine="6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F467" w14:textId="77777777" w:rsidR="00CC11CE" w:rsidRDefault="00CC11CE" w:rsidP="008C53F7">
      <w:r>
        <w:separator/>
      </w:r>
    </w:p>
  </w:footnote>
  <w:footnote w:type="continuationSeparator" w:id="0">
    <w:p w14:paraId="77C81405" w14:textId="77777777" w:rsidR="00CC11CE" w:rsidRDefault="00CC11CE" w:rsidP="008C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1013"/>
    <w:multiLevelType w:val="hybridMultilevel"/>
    <w:tmpl w:val="DF0C7674"/>
    <w:lvl w:ilvl="0" w:tplc="B87ACE90">
      <w:numFmt w:val="bullet"/>
      <w:lvlText w:val="□"/>
      <w:lvlJc w:val="left"/>
      <w:pPr>
        <w:ind w:left="390" w:hanging="39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6A7DC0"/>
    <w:multiLevelType w:val="hybridMultilevel"/>
    <w:tmpl w:val="E4DA1078"/>
    <w:lvl w:ilvl="0" w:tplc="04090001">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2" w15:restartNumberingAfterBreak="0">
    <w:nsid w:val="266C2FDC"/>
    <w:multiLevelType w:val="hybridMultilevel"/>
    <w:tmpl w:val="8ABE06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451FBD"/>
    <w:multiLevelType w:val="hybridMultilevel"/>
    <w:tmpl w:val="908821FE"/>
    <w:lvl w:ilvl="0" w:tplc="CA7C708E">
      <w:numFmt w:val="bullet"/>
      <w:lvlText w:val="□"/>
      <w:lvlJc w:val="left"/>
      <w:pPr>
        <w:ind w:left="360" w:hanging="360"/>
      </w:pPr>
      <w:rPr>
        <w:rFonts w:ascii="BIZ UDPゴシック" w:eastAsia="BIZ UDPゴシック" w:hAnsi="BIZ UDPゴシック" w:cs="Times New Roman"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C53D4F"/>
    <w:multiLevelType w:val="hybridMultilevel"/>
    <w:tmpl w:val="4C7CA0A6"/>
    <w:lvl w:ilvl="0" w:tplc="A98A8850">
      <w:start w:val="1"/>
      <w:numFmt w:val="bullet"/>
      <w:lvlText w:val=""/>
      <w:lvlJc w:val="left"/>
      <w:pPr>
        <w:ind w:left="420" w:hanging="420"/>
      </w:pPr>
      <w:rPr>
        <w:rFonts w:ascii="Wingdings" w:hAnsi="Wingdings" w:hint="default"/>
        <w:sz w:val="34"/>
        <w:szCs w:val="3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840A9A"/>
    <w:multiLevelType w:val="hybridMultilevel"/>
    <w:tmpl w:val="495A63FC"/>
    <w:lvl w:ilvl="0" w:tplc="7D4E94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BE69B3"/>
    <w:multiLevelType w:val="hybridMultilevel"/>
    <w:tmpl w:val="173CA278"/>
    <w:lvl w:ilvl="0" w:tplc="84B471EC">
      <w:numFmt w:val="bullet"/>
      <w:lvlText w:val="●"/>
      <w:lvlJc w:val="left"/>
      <w:pPr>
        <w:ind w:left="360" w:hanging="360"/>
      </w:pPr>
      <w:rPr>
        <w:rFonts w:ascii="ＭＳ ゴシック" w:eastAsia="ＭＳ ゴシック" w:hAnsi="ＭＳ ゴシック" w:cs="Times New Roman" w:hint="eastAsia"/>
        <w:color w:val="660066"/>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3D0DA8"/>
    <w:multiLevelType w:val="hybridMultilevel"/>
    <w:tmpl w:val="F992F740"/>
    <w:lvl w:ilvl="0" w:tplc="CA7C708E">
      <w:numFmt w:val="bullet"/>
      <w:lvlText w:val="□"/>
      <w:lvlJc w:val="left"/>
      <w:pPr>
        <w:ind w:left="360" w:hanging="360"/>
      </w:pPr>
      <w:rPr>
        <w:rFonts w:ascii="BIZ UDPゴシック" w:eastAsia="BIZ UDPゴシック" w:hAnsi="BIZ UDPゴシック" w:cs="Times New Roman"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B75492"/>
    <w:multiLevelType w:val="hybridMultilevel"/>
    <w:tmpl w:val="8A30F59C"/>
    <w:lvl w:ilvl="0" w:tplc="12001046">
      <w:numFmt w:val="bullet"/>
      <w:lvlText w:val="伅͊倀͊儀͊帀J漀Ĩ桰ÿf좘ÿ"/>
      <w:lvlJc w:val="left"/>
      <w:pPr>
        <w:ind w:left="360" w:hanging="360"/>
      </w:pPr>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9" w15:restartNumberingAfterBreak="0">
    <w:nsid w:val="69076DDE"/>
    <w:multiLevelType w:val="hybridMultilevel"/>
    <w:tmpl w:val="5BF4FCF0"/>
    <w:lvl w:ilvl="0" w:tplc="397CB2D0">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0" w15:restartNumberingAfterBreak="0">
    <w:nsid w:val="6F5430FA"/>
    <w:multiLevelType w:val="hybridMultilevel"/>
    <w:tmpl w:val="60ECD890"/>
    <w:lvl w:ilvl="0" w:tplc="0712ADF6">
      <w:numFmt w:val="bullet"/>
      <w:lvlText w:val="◆"/>
      <w:lvlJc w:val="left"/>
      <w:pPr>
        <w:ind w:left="360" w:hanging="360"/>
      </w:pPr>
      <w:rPr>
        <w:rFonts w:ascii="BIZ UDPゴシック" w:eastAsia="BIZ UDPゴシック" w:hAnsi="BIZ UDPゴシック" w:cs="Times New Roman" w:hint="eastAsia"/>
        <w:u w:val="single"/>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1" w15:restartNumberingAfterBreak="0">
    <w:nsid w:val="7340218E"/>
    <w:multiLevelType w:val="hybridMultilevel"/>
    <w:tmpl w:val="DDA0F006"/>
    <w:lvl w:ilvl="0" w:tplc="04090001">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2" w15:restartNumberingAfterBreak="0">
    <w:nsid w:val="76207439"/>
    <w:multiLevelType w:val="hybridMultilevel"/>
    <w:tmpl w:val="F8963AB8"/>
    <w:lvl w:ilvl="0" w:tplc="4558C42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A10E13"/>
    <w:multiLevelType w:val="hybridMultilevel"/>
    <w:tmpl w:val="C910E7CE"/>
    <w:lvl w:ilvl="0" w:tplc="7FC2D902">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num w:numId="1" w16cid:durableId="891774115">
    <w:abstractNumId w:val="1"/>
  </w:num>
  <w:num w:numId="2" w16cid:durableId="54402890">
    <w:abstractNumId w:val="9"/>
  </w:num>
  <w:num w:numId="3" w16cid:durableId="1632518101">
    <w:abstractNumId w:val="4"/>
  </w:num>
  <w:num w:numId="4" w16cid:durableId="138378283">
    <w:abstractNumId w:val="13"/>
  </w:num>
  <w:num w:numId="5" w16cid:durableId="982537833">
    <w:abstractNumId w:val="2"/>
  </w:num>
  <w:num w:numId="6" w16cid:durableId="563876989">
    <w:abstractNumId w:val="5"/>
  </w:num>
  <w:num w:numId="7" w16cid:durableId="109398065">
    <w:abstractNumId w:val="11"/>
  </w:num>
  <w:num w:numId="8" w16cid:durableId="1289165451">
    <w:abstractNumId w:val="6"/>
  </w:num>
  <w:num w:numId="9" w16cid:durableId="1583567367">
    <w:abstractNumId w:val="8"/>
  </w:num>
  <w:num w:numId="10" w16cid:durableId="1084499584">
    <w:abstractNumId w:val="10"/>
  </w:num>
  <w:num w:numId="11" w16cid:durableId="834304398">
    <w:abstractNumId w:val="7"/>
  </w:num>
  <w:num w:numId="12" w16cid:durableId="1521774092">
    <w:abstractNumId w:val="12"/>
  </w:num>
  <w:num w:numId="13" w16cid:durableId="1046102588">
    <w:abstractNumId w:val="3"/>
  </w:num>
  <w:num w:numId="14" w16cid:durableId="69180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colormru v:ext="edit" colors="#fafeac,#e9ffab,#fae7ff,#f4e7ff,#ffe7f2,#ffe7fc,#fffde7,#ffff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D"/>
    <w:rsid w:val="00005266"/>
    <w:rsid w:val="00005DD5"/>
    <w:rsid w:val="00013696"/>
    <w:rsid w:val="000150A5"/>
    <w:rsid w:val="00023609"/>
    <w:rsid w:val="0002526F"/>
    <w:rsid w:val="00046D80"/>
    <w:rsid w:val="00047E88"/>
    <w:rsid w:val="00053222"/>
    <w:rsid w:val="00057F98"/>
    <w:rsid w:val="000616E1"/>
    <w:rsid w:val="0006515F"/>
    <w:rsid w:val="0006654C"/>
    <w:rsid w:val="0007205B"/>
    <w:rsid w:val="00072D15"/>
    <w:rsid w:val="000736C2"/>
    <w:rsid w:val="0007479B"/>
    <w:rsid w:val="00075AB6"/>
    <w:rsid w:val="00076275"/>
    <w:rsid w:val="00092DF3"/>
    <w:rsid w:val="000967E1"/>
    <w:rsid w:val="000A477E"/>
    <w:rsid w:val="000B25F3"/>
    <w:rsid w:val="000B3A21"/>
    <w:rsid w:val="000B711F"/>
    <w:rsid w:val="000D2829"/>
    <w:rsid w:val="000D54E2"/>
    <w:rsid w:val="000E6FA8"/>
    <w:rsid w:val="00100FBF"/>
    <w:rsid w:val="00106BC3"/>
    <w:rsid w:val="001112EC"/>
    <w:rsid w:val="0011232A"/>
    <w:rsid w:val="00115499"/>
    <w:rsid w:val="001201CE"/>
    <w:rsid w:val="00121D2D"/>
    <w:rsid w:val="00122D59"/>
    <w:rsid w:val="00123018"/>
    <w:rsid w:val="0013529B"/>
    <w:rsid w:val="00152609"/>
    <w:rsid w:val="001550EF"/>
    <w:rsid w:val="00162496"/>
    <w:rsid w:val="00172968"/>
    <w:rsid w:val="001749FC"/>
    <w:rsid w:val="0017526E"/>
    <w:rsid w:val="001765AA"/>
    <w:rsid w:val="0018169C"/>
    <w:rsid w:val="00181BB1"/>
    <w:rsid w:val="00182A19"/>
    <w:rsid w:val="00182B80"/>
    <w:rsid w:val="00194DA2"/>
    <w:rsid w:val="001973D4"/>
    <w:rsid w:val="001A0884"/>
    <w:rsid w:val="001A6AD5"/>
    <w:rsid w:val="001B55FA"/>
    <w:rsid w:val="001B7923"/>
    <w:rsid w:val="001C0FA5"/>
    <w:rsid w:val="001C43A7"/>
    <w:rsid w:val="001D2BB4"/>
    <w:rsid w:val="001E0BC2"/>
    <w:rsid w:val="001F2053"/>
    <w:rsid w:val="001F5CDB"/>
    <w:rsid w:val="00200138"/>
    <w:rsid w:val="00216359"/>
    <w:rsid w:val="00225EAB"/>
    <w:rsid w:val="00227C79"/>
    <w:rsid w:val="00231481"/>
    <w:rsid w:val="00232481"/>
    <w:rsid w:val="002430AB"/>
    <w:rsid w:val="0025207A"/>
    <w:rsid w:val="00253382"/>
    <w:rsid w:val="002600B4"/>
    <w:rsid w:val="00260EDF"/>
    <w:rsid w:val="0026385D"/>
    <w:rsid w:val="002679E0"/>
    <w:rsid w:val="002763B3"/>
    <w:rsid w:val="0028605C"/>
    <w:rsid w:val="00291DB1"/>
    <w:rsid w:val="002A554E"/>
    <w:rsid w:val="002C44E4"/>
    <w:rsid w:val="002C4E66"/>
    <w:rsid w:val="002C7235"/>
    <w:rsid w:val="002D58B9"/>
    <w:rsid w:val="002E5679"/>
    <w:rsid w:val="00303964"/>
    <w:rsid w:val="003117C0"/>
    <w:rsid w:val="00316771"/>
    <w:rsid w:val="00324CFD"/>
    <w:rsid w:val="00327268"/>
    <w:rsid w:val="00333E96"/>
    <w:rsid w:val="003341D6"/>
    <w:rsid w:val="0033424E"/>
    <w:rsid w:val="00336794"/>
    <w:rsid w:val="00344656"/>
    <w:rsid w:val="00345F09"/>
    <w:rsid w:val="003505C5"/>
    <w:rsid w:val="00363DD9"/>
    <w:rsid w:val="00364212"/>
    <w:rsid w:val="003716D3"/>
    <w:rsid w:val="00373FCB"/>
    <w:rsid w:val="00383DAC"/>
    <w:rsid w:val="003841A0"/>
    <w:rsid w:val="003A70DA"/>
    <w:rsid w:val="003B1D0C"/>
    <w:rsid w:val="003C0D42"/>
    <w:rsid w:val="003C4DEB"/>
    <w:rsid w:val="003D11EE"/>
    <w:rsid w:val="003D1B27"/>
    <w:rsid w:val="003E4F33"/>
    <w:rsid w:val="003F20DE"/>
    <w:rsid w:val="0040306A"/>
    <w:rsid w:val="00405E5A"/>
    <w:rsid w:val="00407C66"/>
    <w:rsid w:val="00421074"/>
    <w:rsid w:val="0043455F"/>
    <w:rsid w:val="004412BA"/>
    <w:rsid w:val="0044445C"/>
    <w:rsid w:val="004467AD"/>
    <w:rsid w:val="0045486E"/>
    <w:rsid w:val="00463622"/>
    <w:rsid w:val="00471EDB"/>
    <w:rsid w:val="0047308B"/>
    <w:rsid w:val="004773C0"/>
    <w:rsid w:val="004775B1"/>
    <w:rsid w:val="00483FC4"/>
    <w:rsid w:val="00484C07"/>
    <w:rsid w:val="004A5481"/>
    <w:rsid w:val="004A5AB5"/>
    <w:rsid w:val="004A75CC"/>
    <w:rsid w:val="004B473D"/>
    <w:rsid w:val="004C3797"/>
    <w:rsid w:val="004C74BC"/>
    <w:rsid w:val="004D6E1F"/>
    <w:rsid w:val="004E2B46"/>
    <w:rsid w:val="004E2BAB"/>
    <w:rsid w:val="004E65D5"/>
    <w:rsid w:val="004E769F"/>
    <w:rsid w:val="004F0FA9"/>
    <w:rsid w:val="004F6F27"/>
    <w:rsid w:val="005167D4"/>
    <w:rsid w:val="00517742"/>
    <w:rsid w:val="00527C50"/>
    <w:rsid w:val="00533379"/>
    <w:rsid w:val="0053742D"/>
    <w:rsid w:val="005440BA"/>
    <w:rsid w:val="005521D4"/>
    <w:rsid w:val="00553648"/>
    <w:rsid w:val="00560F4A"/>
    <w:rsid w:val="00563E9B"/>
    <w:rsid w:val="00563F5D"/>
    <w:rsid w:val="005743CD"/>
    <w:rsid w:val="00576B90"/>
    <w:rsid w:val="005A2B72"/>
    <w:rsid w:val="005B545D"/>
    <w:rsid w:val="005C4273"/>
    <w:rsid w:val="005D1468"/>
    <w:rsid w:val="005D6ED0"/>
    <w:rsid w:val="005D7319"/>
    <w:rsid w:val="005E1AF1"/>
    <w:rsid w:val="005E25F9"/>
    <w:rsid w:val="005F6A7C"/>
    <w:rsid w:val="005F791A"/>
    <w:rsid w:val="006061AE"/>
    <w:rsid w:val="006101D9"/>
    <w:rsid w:val="006106AF"/>
    <w:rsid w:val="00611B54"/>
    <w:rsid w:val="00625AA1"/>
    <w:rsid w:val="00630E8D"/>
    <w:rsid w:val="00642294"/>
    <w:rsid w:val="006469C5"/>
    <w:rsid w:val="00654860"/>
    <w:rsid w:val="00655A98"/>
    <w:rsid w:val="00663EA2"/>
    <w:rsid w:val="006808AB"/>
    <w:rsid w:val="00680D52"/>
    <w:rsid w:val="00681A58"/>
    <w:rsid w:val="00686686"/>
    <w:rsid w:val="006916F2"/>
    <w:rsid w:val="0069585B"/>
    <w:rsid w:val="00697898"/>
    <w:rsid w:val="006B237D"/>
    <w:rsid w:val="006C4099"/>
    <w:rsid w:val="006C4AC9"/>
    <w:rsid w:val="006C63A6"/>
    <w:rsid w:val="006E682E"/>
    <w:rsid w:val="006F0AB0"/>
    <w:rsid w:val="006F2077"/>
    <w:rsid w:val="00701432"/>
    <w:rsid w:val="0070292A"/>
    <w:rsid w:val="00712EA1"/>
    <w:rsid w:val="00722991"/>
    <w:rsid w:val="00726517"/>
    <w:rsid w:val="00727E3E"/>
    <w:rsid w:val="0073117C"/>
    <w:rsid w:val="00734344"/>
    <w:rsid w:val="0074178F"/>
    <w:rsid w:val="00741ECC"/>
    <w:rsid w:val="00745A0E"/>
    <w:rsid w:val="00745E45"/>
    <w:rsid w:val="00750B73"/>
    <w:rsid w:val="0075128B"/>
    <w:rsid w:val="00755966"/>
    <w:rsid w:val="0075671B"/>
    <w:rsid w:val="00757EE2"/>
    <w:rsid w:val="0077369C"/>
    <w:rsid w:val="00774C68"/>
    <w:rsid w:val="007A00F9"/>
    <w:rsid w:val="007A6F25"/>
    <w:rsid w:val="007B53A8"/>
    <w:rsid w:val="007C20A1"/>
    <w:rsid w:val="007C63EE"/>
    <w:rsid w:val="007C6F5E"/>
    <w:rsid w:val="007D2386"/>
    <w:rsid w:val="007D61A1"/>
    <w:rsid w:val="007E11C3"/>
    <w:rsid w:val="007E6B91"/>
    <w:rsid w:val="00806607"/>
    <w:rsid w:val="00806BEB"/>
    <w:rsid w:val="0081196A"/>
    <w:rsid w:val="0083091E"/>
    <w:rsid w:val="0083133F"/>
    <w:rsid w:val="00834C0A"/>
    <w:rsid w:val="00835A14"/>
    <w:rsid w:val="0084381A"/>
    <w:rsid w:val="008438F1"/>
    <w:rsid w:val="00850D22"/>
    <w:rsid w:val="00850FCC"/>
    <w:rsid w:val="00873280"/>
    <w:rsid w:val="00876812"/>
    <w:rsid w:val="008778AB"/>
    <w:rsid w:val="00883D6E"/>
    <w:rsid w:val="00884AF5"/>
    <w:rsid w:val="008922AD"/>
    <w:rsid w:val="008A1A27"/>
    <w:rsid w:val="008A2A5C"/>
    <w:rsid w:val="008B43B9"/>
    <w:rsid w:val="008C0EFF"/>
    <w:rsid w:val="008C17D9"/>
    <w:rsid w:val="008C2B68"/>
    <w:rsid w:val="008C2D3A"/>
    <w:rsid w:val="008C53F7"/>
    <w:rsid w:val="008D157C"/>
    <w:rsid w:val="008D5897"/>
    <w:rsid w:val="008E19E4"/>
    <w:rsid w:val="008F2CD5"/>
    <w:rsid w:val="008F40CB"/>
    <w:rsid w:val="008F5DA1"/>
    <w:rsid w:val="008F7173"/>
    <w:rsid w:val="009016A3"/>
    <w:rsid w:val="009042F9"/>
    <w:rsid w:val="009043F2"/>
    <w:rsid w:val="0092528F"/>
    <w:rsid w:val="00925E25"/>
    <w:rsid w:val="00926C9A"/>
    <w:rsid w:val="00937608"/>
    <w:rsid w:val="00962382"/>
    <w:rsid w:val="00971AF5"/>
    <w:rsid w:val="0098234A"/>
    <w:rsid w:val="0099519E"/>
    <w:rsid w:val="00997968"/>
    <w:rsid w:val="009A1DA1"/>
    <w:rsid w:val="009A6D59"/>
    <w:rsid w:val="009B28D5"/>
    <w:rsid w:val="009C53BA"/>
    <w:rsid w:val="009C5EED"/>
    <w:rsid w:val="009C7587"/>
    <w:rsid w:val="009D35BB"/>
    <w:rsid w:val="009E00A5"/>
    <w:rsid w:val="009E399A"/>
    <w:rsid w:val="009E6798"/>
    <w:rsid w:val="009F6F24"/>
    <w:rsid w:val="00A00F98"/>
    <w:rsid w:val="00A215DE"/>
    <w:rsid w:val="00A4017D"/>
    <w:rsid w:val="00A43788"/>
    <w:rsid w:val="00A44882"/>
    <w:rsid w:val="00A47A09"/>
    <w:rsid w:val="00A52A42"/>
    <w:rsid w:val="00A53230"/>
    <w:rsid w:val="00A60AF4"/>
    <w:rsid w:val="00A62C64"/>
    <w:rsid w:val="00A62F80"/>
    <w:rsid w:val="00A741CD"/>
    <w:rsid w:val="00A8228F"/>
    <w:rsid w:val="00A90E05"/>
    <w:rsid w:val="00AA3CF7"/>
    <w:rsid w:val="00AC00C1"/>
    <w:rsid w:val="00AC1157"/>
    <w:rsid w:val="00AC713B"/>
    <w:rsid w:val="00AE1A04"/>
    <w:rsid w:val="00AE306C"/>
    <w:rsid w:val="00AE47FE"/>
    <w:rsid w:val="00AE6C93"/>
    <w:rsid w:val="00AF745F"/>
    <w:rsid w:val="00B0338D"/>
    <w:rsid w:val="00B1221D"/>
    <w:rsid w:val="00B20613"/>
    <w:rsid w:val="00B21B74"/>
    <w:rsid w:val="00B21E68"/>
    <w:rsid w:val="00B26D13"/>
    <w:rsid w:val="00B37291"/>
    <w:rsid w:val="00B37379"/>
    <w:rsid w:val="00B51B16"/>
    <w:rsid w:val="00B5639A"/>
    <w:rsid w:val="00B572DF"/>
    <w:rsid w:val="00B57A50"/>
    <w:rsid w:val="00B669CC"/>
    <w:rsid w:val="00B7002D"/>
    <w:rsid w:val="00B72950"/>
    <w:rsid w:val="00B750E1"/>
    <w:rsid w:val="00B94308"/>
    <w:rsid w:val="00B974D7"/>
    <w:rsid w:val="00BA4870"/>
    <w:rsid w:val="00BA7348"/>
    <w:rsid w:val="00BB3678"/>
    <w:rsid w:val="00BC085B"/>
    <w:rsid w:val="00BC1883"/>
    <w:rsid w:val="00BD14D3"/>
    <w:rsid w:val="00BD3EB8"/>
    <w:rsid w:val="00BD59A3"/>
    <w:rsid w:val="00BD7241"/>
    <w:rsid w:val="00BE51D2"/>
    <w:rsid w:val="00BF5A81"/>
    <w:rsid w:val="00C044F9"/>
    <w:rsid w:val="00C12013"/>
    <w:rsid w:val="00C12466"/>
    <w:rsid w:val="00C141CD"/>
    <w:rsid w:val="00C21F69"/>
    <w:rsid w:val="00C35627"/>
    <w:rsid w:val="00C3701A"/>
    <w:rsid w:val="00C404F0"/>
    <w:rsid w:val="00C4218D"/>
    <w:rsid w:val="00C4672D"/>
    <w:rsid w:val="00C61446"/>
    <w:rsid w:val="00C70810"/>
    <w:rsid w:val="00C728A0"/>
    <w:rsid w:val="00C86F1F"/>
    <w:rsid w:val="00C877FA"/>
    <w:rsid w:val="00C97ABE"/>
    <w:rsid w:val="00CB25D9"/>
    <w:rsid w:val="00CB5941"/>
    <w:rsid w:val="00CB63F5"/>
    <w:rsid w:val="00CC11CE"/>
    <w:rsid w:val="00CC1316"/>
    <w:rsid w:val="00CE06B3"/>
    <w:rsid w:val="00CE1540"/>
    <w:rsid w:val="00CE2B08"/>
    <w:rsid w:val="00CE5ABF"/>
    <w:rsid w:val="00CF5F0B"/>
    <w:rsid w:val="00D23202"/>
    <w:rsid w:val="00D513F7"/>
    <w:rsid w:val="00D70978"/>
    <w:rsid w:val="00D8270F"/>
    <w:rsid w:val="00DA0467"/>
    <w:rsid w:val="00DB1989"/>
    <w:rsid w:val="00DB4C53"/>
    <w:rsid w:val="00DB638B"/>
    <w:rsid w:val="00DC157F"/>
    <w:rsid w:val="00DC539E"/>
    <w:rsid w:val="00DD7A28"/>
    <w:rsid w:val="00DE624D"/>
    <w:rsid w:val="00DE6935"/>
    <w:rsid w:val="00DF69BD"/>
    <w:rsid w:val="00E007A3"/>
    <w:rsid w:val="00E12FCC"/>
    <w:rsid w:val="00E21B5D"/>
    <w:rsid w:val="00E272C1"/>
    <w:rsid w:val="00E32A91"/>
    <w:rsid w:val="00E40922"/>
    <w:rsid w:val="00E50868"/>
    <w:rsid w:val="00E51042"/>
    <w:rsid w:val="00E62FCA"/>
    <w:rsid w:val="00E6715E"/>
    <w:rsid w:val="00E710FE"/>
    <w:rsid w:val="00E74216"/>
    <w:rsid w:val="00E776E9"/>
    <w:rsid w:val="00E95BE5"/>
    <w:rsid w:val="00EA2F35"/>
    <w:rsid w:val="00EA61A6"/>
    <w:rsid w:val="00EB26CC"/>
    <w:rsid w:val="00EB69E3"/>
    <w:rsid w:val="00EB771E"/>
    <w:rsid w:val="00EC01E7"/>
    <w:rsid w:val="00EC4F75"/>
    <w:rsid w:val="00EC50B1"/>
    <w:rsid w:val="00ED0385"/>
    <w:rsid w:val="00ED0549"/>
    <w:rsid w:val="00EF1F57"/>
    <w:rsid w:val="00EF37F4"/>
    <w:rsid w:val="00EF54D9"/>
    <w:rsid w:val="00EF6299"/>
    <w:rsid w:val="00EF74A1"/>
    <w:rsid w:val="00F00F8C"/>
    <w:rsid w:val="00F1310B"/>
    <w:rsid w:val="00F30DF9"/>
    <w:rsid w:val="00F317B9"/>
    <w:rsid w:val="00F32122"/>
    <w:rsid w:val="00F32EFE"/>
    <w:rsid w:val="00F3357A"/>
    <w:rsid w:val="00F41D7F"/>
    <w:rsid w:val="00F42232"/>
    <w:rsid w:val="00F54BF0"/>
    <w:rsid w:val="00F73025"/>
    <w:rsid w:val="00F74B37"/>
    <w:rsid w:val="00F80A3A"/>
    <w:rsid w:val="00F8672F"/>
    <w:rsid w:val="00F9528E"/>
    <w:rsid w:val="00FA144A"/>
    <w:rsid w:val="00FA3751"/>
    <w:rsid w:val="00FA48E1"/>
    <w:rsid w:val="00FA5DCB"/>
    <w:rsid w:val="00FB111A"/>
    <w:rsid w:val="00FB741A"/>
    <w:rsid w:val="00FC1108"/>
    <w:rsid w:val="00FC2021"/>
    <w:rsid w:val="00FC301D"/>
    <w:rsid w:val="00FC3D71"/>
    <w:rsid w:val="00FC4FB3"/>
    <w:rsid w:val="00FD150E"/>
    <w:rsid w:val="00FD1765"/>
    <w:rsid w:val="00FD5689"/>
    <w:rsid w:val="00FE02A7"/>
    <w:rsid w:val="00FF330C"/>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afeac,#e9ffab,#fae7ff,#f4e7ff,#ffe7f2,#ffe7fc,#fffde7,#ffffe7"/>
    </o:shapedefaults>
    <o:shapelayout v:ext="edit">
      <o:idmap v:ext="edit" data="2"/>
    </o:shapelayout>
  </w:shapeDefaults>
  <w:doNotEmbedSmartTags/>
  <w:decimalSymbol w:val="."/>
  <w:listSeparator w:val=","/>
  <w14:docId w14:val="6822508D"/>
  <w15:chartTrackingRefBased/>
  <w15:docId w15:val="{555C8E46-6694-4F08-9B39-13EA8D7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9F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0B73"/>
    <w:rPr>
      <w:rFonts w:ascii="Arial" w:eastAsia="ＭＳ ゴシック" w:hAnsi="Arial"/>
      <w:sz w:val="18"/>
      <w:szCs w:val="18"/>
    </w:rPr>
  </w:style>
  <w:style w:type="paragraph" w:styleId="a4">
    <w:name w:val="header"/>
    <w:basedOn w:val="a"/>
    <w:link w:val="a5"/>
    <w:uiPriority w:val="99"/>
    <w:rsid w:val="008C53F7"/>
    <w:pPr>
      <w:tabs>
        <w:tab w:val="center" w:pos="4252"/>
        <w:tab w:val="right" w:pos="8504"/>
      </w:tabs>
      <w:snapToGrid w:val="0"/>
    </w:pPr>
  </w:style>
  <w:style w:type="character" w:customStyle="1" w:styleId="a5">
    <w:name w:val="ヘッダー (文字)"/>
    <w:link w:val="a4"/>
    <w:uiPriority w:val="99"/>
    <w:rsid w:val="008C53F7"/>
    <w:rPr>
      <w:kern w:val="2"/>
      <w:szCs w:val="24"/>
    </w:rPr>
  </w:style>
  <w:style w:type="paragraph" w:styleId="a6">
    <w:name w:val="footer"/>
    <w:basedOn w:val="a"/>
    <w:link w:val="a7"/>
    <w:rsid w:val="008C53F7"/>
    <w:pPr>
      <w:tabs>
        <w:tab w:val="center" w:pos="4252"/>
        <w:tab w:val="right" w:pos="8504"/>
      </w:tabs>
      <w:snapToGrid w:val="0"/>
    </w:pPr>
  </w:style>
  <w:style w:type="character" w:customStyle="1" w:styleId="a7">
    <w:name w:val="フッター (文字)"/>
    <w:link w:val="a6"/>
    <w:rsid w:val="008C53F7"/>
    <w:rPr>
      <w:kern w:val="2"/>
      <w:szCs w:val="24"/>
    </w:rPr>
  </w:style>
  <w:style w:type="paragraph" w:styleId="a8">
    <w:name w:val="Quote"/>
    <w:basedOn w:val="a"/>
    <w:next w:val="a"/>
    <w:link w:val="a9"/>
    <w:uiPriority w:val="29"/>
    <w:qFormat/>
    <w:rsid w:val="00A44882"/>
    <w:pPr>
      <w:widowControl/>
      <w:spacing w:after="200" w:line="276" w:lineRule="auto"/>
      <w:jc w:val="left"/>
    </w:pPr>
    <w:rPr>
      <w:i/>
      <w:iCs/>
      <w:color w:val="000000"/>
      <w:kern w:val="0"/>
      <w:sz w:val="22"/>
      <w:szCs w:val="22"/>
    </w:rPr>
  </w:style>
  <w:style w:type="character" w:customStyle="1" w:styleId="a9">
    <w:name w:val="引用文 (文字)"/>
    <w:link w:val="a8"/>
    <w:uiPriority w:val="29"/>
    <w:rsid w:val="00A44882"/>
    <w:rPr>
      <w:i/>
      <w:iCs/>
      <w:color w:val="000000"/>
      <w:sz w:val="22"/>
      <w:szCs w:val="22"/>
    </w:rPr>
  </w:style>
  <w:style w:type="character" w:styleId="aa">
    <w:name w:val="annotation reference"/>
    <w:rsid w:val="00A44882"/>
    <w:rPr>
      <w:sz w:val="18"/>
      <w:szCs w:val="18"/>
    </w:rPr>
  </w:style>
  <w:style w:type="paragraph" w:styleId="ab">
    <w:name w:val="annotation text"/>
    <w:basedOn w:val="a"/>
    <w:link w:val="ac"/>
    <w:rsid w:val="00A44882"/>
    <w:pPr>
      <w:jc w:val="left"/>
    </w:pPr>
  </w:style>
  <w:style w:type="character" w:customStyle="1" w:styleId="ac">
    <w:name w:val="コメント文字列 (文字)"/>
    <w:link w:val="ab"/>
    <w:rsid w:val="00A44882"/>
    <w:rPr>
      <w:kern w:val="2"/>
      <w:szCs w:val="24"/>
    </w:rPr>
  </w:style>
  <w:style w:type="paragraph" w:styleId="ad">
    <w:name w:val="annotation subject"/>
    <w:basedOn w:val="ab"/>
    <w:next w:val="ab"/>
    <w:link w:val="ae"/>
    <w:rsid w:val="00A44882"/>
    <w:rPr>
      <w:b/>
      <w:bCs/>
    </w:rPr>
  </w:style>
  <w:style w:type="character" w:customStyle="1" w:styleId="ae">
    <w:name w:val="コメント内容 (文字)"/>
    <w:link w:val="ad"/>
    <w:rsid w:val="00A44882"/>
    <w:rPr>
      <w:b/>
      <w:bCs/>
      <w:kern w:val="2"/>
      <w:szCs w:val="24"/>
    </w:rPr>
  </w:style>
  <w:style w:type="paragraph" w:styleId="af">
    <w:name w:val="Revision"/>
    <w:hidden/>
    <w:uiPriority w:val="99"/>
    <w:semiHidden/>
    <w:rsid w:val="00FB741A"/>
    <w:rPr>
      <w:kern w:val="2"/>
      <w:szCs w:val="24"/>
    </w:rPr>
  </w:style>
  <w:style w:type="paragraph" w:styleId="af0">
    <w:name w:val="List Paragraph"/>
    <w:basedOn w:val="a"/>
    <w:uiPriority w:val="34"/>
    <w:qFormat/>
    <w:rsid w:val="00D70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921A-CADE-4F6B-A7B1-DE88585F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当医院からのご案内</vt:lpstr>
      <vt:lpstr>当医院からのご案内</vt:lpstr>
    </vt:vector>
  </TitlesOfParts>
  <Company>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当医院からのご案内</dc:title>
  <dc:subject/>
  <dc:creator>H-F</dc:creator>
  <cp:keywords/>
  <dc:description/>
  <cp:lastModifiedBy>田中 肇</cp:lastModifiedBy>
  <cp:revision>5</cp:revision>
  <cp:lastPrinted>2026-02-12T06:18:00Z</cp:lastPrinted>
  <dcterms:created xsi:type="dcterms:W3CDTF">2026-03-18T03:30:00Z</dcterms:created>
  <dcterms:modified xsi:type="dcterms:W3CDTF">2026-03-21T04:57:00Z</dcterms:modified>
</cp:coreProperties>
</file>